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6A25AF2D" w:rsidR="001B7F53" w:rsidRPr="004016C1" w:rsidRDefault="004016C1" w:rsidP="00F865AF">
      <w:pPr>
        <w:pStyle w:val="Heading1"/>
        <w:jc w:val="left"/>
        <w:rPr>
          <w:rFonts w:ascii="Tahoma" w:hAnsi="Tahoma" w:cs="Tahoma"/>
          <w:sz w:val="48"/>
          <w:szCs w:val="48"/>
        </w:rPr>
      </w:pPr>
      <w:r w:rsidRPr="004016C1">
        <w:rPr>
          <w:rFonts w:cs="Arial"/>
          <w:noProof/>
          <w:sz w:val="30"/>
          <w:szCs w:val="24"/>
        </w:rPr>
        <mc:AlternateContent>
          <mc:Choice Requires="wps">
            <w:drawing>
              <wp:anchor distT="45720" distB="45720" distL="114300" distR="114300" simplePos="0" relativeHeight="251662338" behindDoc="0" locked="0" layoutInCell="1" allowOverlap="1" wp14:anchorId="42BE3168" wp14:editId="5E7BC2F7">
                <wp:simplePos x="0" y="0"/>
                <wp:positionH relativeFrom="margin">
                  <wp:posOffset>408813</wp:posOffset>
                </wp:positionH>
                <wp:positionV relativeFrom="paragraph">
                  <wp:posOffset>113157</wp:posOffset>
                </wp:positionV>
                <wp:extent cx="5876925" cy="873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34425"/>
                        </a:xfrm>
                        <a:prstGeom prst="rect">
                          <a:avLst/>
                        </a:prstGeom>
                        <a:solidFill>
                          <a:srgbClr val="FFFFFF"/>
                        </a:solidFill>
                        <a:ln w="9525">
                          <a:solidFill>
                            <a:schemeClr val="bg1"/>
                          </a:solidFill>
                          <a:miter lim="800000"/>
                          <a:headEnd/>
                          <a:tailEnd/>
                        </a:ln>
                      </wps:spPr>
                      <wps:txbx>
                        <w:txbxContent>
                          <w:p w14:paraId="64FA1C89" w14:textId="3BB13198" w:rsidR="004016C1" w:rsidRPr="00CA290A" w:rsidRDefault="00C44BEB"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Use of Reasonable Force</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12CA998E"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C44BEB">
                              <w:rPr>
                                <w:rFonts w:ascii="Tahoma" w:hAnsi="Tahoma" w:cs="Tahoma"/>
                                <w:b/>
                                <w:bCs/>
                                <w:sz w:val="36"/>
                                <w:szCs w:val="36"/>
                              </w:rPr>
                              <w:t>November 2022</w:t>
                            </w:r>
                          </w:p>
                          <w:p w14:paraId="2545992E" w14:textId="5687FD31"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C44BEB">
                              <w:rPr>
                                <w:rFonts w:ascii="Tahoma" w:hAnsi="Tahoma" w:cs="Tahoma"/>
                                <w:b/>
                                <w:bCs/>
                                <w:sz w:val="36"/>
                                <w:szCs w:val="36"/>
                              </w:rPr>
                              <w:t>November 2024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6EF23DEB" w:rsidR="00F65DE3" w:rsidRPr="00F65DE3" w:rsidRDefault="00C44BEB" w:rsidP="004016C1">
                            <w:pPr>
                              <w:jc w:val="center"/>
                              <w:rPr>
                                <w:rFonts w:ascii="Tahoma" w:hAnsi="Tahoma" w:cs="Tahoma"/>
                                <w:b/>
                                <w:bCs/>
                                <w:sz w:val="36"/>
                                <w:szCs w:val="36"/>
                              </w:rPr>
                            </w:pPr>
                            <w:r>
                              <w:rPr>
                                <w:rFonts w:ascii="Tahoma" w:hAnsi="Tahoma" w:cs="Tahoma"/>
                                <w:b/>
                                <w:bCs/>
                                <w:sz w:val="36"/>
                                <w:szCs w:val="36"/>
                              </w:rPr>
                              <w:t>November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3168" id="_x0000_t202" coordsize="21600,21600" o:spt="202" path="m,l,21600r21600,l21600,xe">
                <v:stroke joinstyle="miter"/>
                <v:path gradientshapeok="t" o:connecttype="rect"/>
              </v:shapetype>
              <v:shape id="Text Box 2" o:spid="_x0000_s1026" type="#_x0000_t202" style="position:absolute;margin-left:32.2pt;margin-top:8.9pt;width:462.75pt;height:687.75pt;z-index:2516623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" strokecolor="white [3212]">
                <v:textbox>
                  <w:txbxContent>
                    <w:p w14:paraId="64FA1C89" w14:textId="3BB13198" w:rsidR="004016C1" w:rsidRPr="00CA290A" w:rsidRDefault="00C44BEB"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Use of Reasonable Force</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12CA998E"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C44BEB">
                        <w:rPr>
                          <w:rFonts w:ascii="Tahoma" w:hAnsi="Tahoma" w:cs="Tahoma"/>
                          <w:b/>
                          <w:bCs/>
                          <w:sz w:val="36"/>
                          <w:szCs w:val="36"/>
                        </w:rPr>
                        <w:t>November 2022</w:t>
                      </w:r>
                    </w:p>
                    <w:p w14:paraId="2545992E" w14:textId="5687FD31"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C44BEB">
                        <w:rPr>
                          <w:rFonts w:ascii="Tahoma" w:hAnsi="Tahoma" w:cs="Tahoma"/>
                          <w:b/>
                          <w:bCs/>
                          <w:sz w:val="36"/>
                          <w:szCs w:val="36"/>
                        </w:rPr>
                        <w:t>November 2024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6EF23DEB" w:rsidR="00F65DE3" w:rsidRPr="00F65DE3" w:rsidRDefault="00C44BEB" w:rsidP="004016C1">
                      <w:pPr>
                        <w:jc w:val="center"/>
                        <w:rPr>
                          <w:rFonts w:ascii="Tahoma" w:hAnsi="Tahoma" w:cs="Tahoma"/>
                          <w:b/>
                          <w:bCs/>
                          <w:sz w:val="36"/>
                          <w:szCs w:val="36"/>
                        </w:rPr>
                      </w:pPr>
                      <w:r>
                        <w:rPr>
                          <w:rFonts w:ascii="Tahoma" w:hAnsi="Tahoma" w:cs="Tahoma"/>
                          <w:b/>
                          <w:bCs/>
                          <w:sz w:val="36"/>
                          <w:szCs w:val="36"/>
                        </w:rPr>
                        <w:t>November 2022</w:t>
                      </w:r>
                    </w:p>
                  </w:txbxContent>
                </v:textbox>
                <w10:wrap type="square" anchorx="margin"/>
              </v:shape>
            </w:pict>
          </mc:Fallback>
        </mc:AlternateContent>
      </w:r>
      <w:r w:rsidR="006C3C37" w:rsidRPr="00A472E0">
        <w:rPr>
          <w:rFonts w:cs="Arial"/>
          <w:sz w:val="30"/>
          <w:szCs w:val="24"/>
        </w:rPr>
        <w:br w:type="page"/>
      </w:r>
    </w:p>
    <w:p w14:paraId="1DAADFAB" w14:textId="3109F9FB" w:rsidR="00BF7FDB" w:rsidRPr="00A472E0" w:rsidRDefault="00BF7FDB" w:rsidP="008B23CE">
      <w:pPr>
        <w:jc w:val="center"/>
        <w:rPr>
          <w:rFonts w:ascii="Arial" w:hAnsi="Arial" w:cs="Arial"/>
          <w:color w:val="009EFF"/>
          <w:sz w:val="52"/>
          <w:szCs w:val="52"/>
        </w:rPr>
      </w:pPr>
    </w:p>
    <w:p w14:paraId="65CD32F0" w14:textId="77777777" w:rsidR="00C44BEB" w:rsidRDefault="00C44BEB" w:rsidP="00C44BEB">
      <w:pPr>
        <w:rPr>
          <w:rFonts w:ascii="Arial" w:hAnsi="Arial" w:cs="Arial"/>
          <w:b/>
          <w:sz w:val="24"/>
          <w:szCs w:val="24"/>
        </w:rPr>
      </w:pPr>
      <w:r>
        <w:rPr>
          <w:rFonts w:ascii="Arial" w:hAnsi="Arial" w:cs="Arial"/>
          <w:b/>
          <w:sz w:val="24"/>
          <w:szCs w:val="24"/>
        </w:rPr>
        <w:t>AIM</w:t>
      </w:r>
    </w:p>
    <w:p w14:paraId="0C28152E" w14:textId="77777777" w:rsidR="00C44BEB" w:rsidRPr="00BE011F" w:rsidRDefault="00C44BEB" w:rsidP="00C44BEB">
      <w:pPr>
        <w:pStyle w:val="Heading3"/>
        <w:spacing w:line="288" w:lineRule="atLeast"/>
        <w:jc w:val="left"/>
        <w:textAlignment w:val="baseline"/>
        <w:rPr>
          <w:rFonts w:eastAsiaTheme="minorHAnsi" w:cs="Arial"/>
          <w:sz w:val="22"/>
          <w:szCs w:val="22"/>
          <w:lang w:eastAsia="en-US"/>
        </w:rPr>
      </w:pPr>
      <w:r>
        <w:rPr>
          <w:rFonts w:eastAsiaTheme="minorHAnsi" w:cs="Arial"/>
          <w:sz w:val="22"/>
          <w:szCs w:val="22"/>
          <w:lang w:eastAsia="en-US"/>
        </w:rPr>
        <w:t>“As a Christian School, we value</w:t>
      </w:r>
      <w:r w:rsidRPr="00CC1174">
        <w:rPr>
          <w:rFonts w:eastAsiaTheme="minorHAnsi" w:cs="Arial"/>
          <w:sz w:val="22"/>
          <w:szCs w:val="22"/>
          <w:lang w:eastAsia="en-US"/>
        </w:rPr>
        <w:t xml:space="preserve"> each pupil as an individual and </w:t>
      </w:r>
      <w:r>
        <w:rPr>
          <w:rFonts w:eastAsiaTheme="minorHAnsi" w:cs="Arial"/>
          <w:sz w:val="22"/>
          <w:szCs w:val="22"/>
          <w:lang w:eastAsia="en-US"/>
        </w:rPr>
        <w:t xml:space="preserve">encourage mutual respect and kindness in response to Christ’s commandment to love one another.  Incidents of bullying are taken very seriously, and we pray that our values of </w:t>
      </w:r>
      <w:r w:rsidRPr="00BE011F">
        <w:rPr>
          <w:rFonts w:cs="Arial"/>
          <w:color w:val="FF0000"/>
        </w:rPr>
        <w:t>Respect</w:t>
      </w:r>
      <w:r w:rsidRPr="00CC1174">
        <w:rPr>
          <w:rFonts w:cs="Arial"/>
        </w:rPr>
        <w:t xml:space="preserve">, </w:t>
      </w:r>
      <w:r w:rsidRPr="00CC1174">
        <w:rPr>
          <w:rFonts w:cs="Arial"/>
          <w:color w:val="FF0000"/>
        </w:rPr>
        <w:t>Honesty</w:t>
      </w:r>
      <w:r w:rsidRPr="00CC1174">
        <w:rPr>
          <w:rFonts w:cs="Arial"/>
        </w:rPr>
        <w:t xml:space="preserve">, </w:t>
      </w:r>
      <w:r w:rsidRPr="00CC1174">
        <w:rPr>
          <w:rFonts w:cs="Arial"/>
          <w:color w:val="FF0000"/>
        </w:rPr>
        <w:t>Courage</w:t>
      </w:r>
      <w:r w:rsidRPr="00CC1174">
        <w:rPr>
          <w:rFonts w:cs="Arial"/>
        </w:rPr>
        <w:t xml:space="preserve">, </w:t>
      </w:r>
      <w:r w:rsidRPr="00CC1174">
        <w:rPr>
          <w:rFonts w:cs="Arial"/>
          <w:color w:val="FF0000"/>
        </w:rPr>
        <w:t>Kindness</w:t>
      </w:r>
      <w:r w:rsidRPr="00CC1174">
        <w:rPr>
          <w:rFonts w:cs="Arial"/>
        </w:rPr>
        <w:t xml:space="preserve">, </w:t>
      </w:r>
      <w:r w:rsidRPr="00CC1174">
        <w:rPr>
          <w:rFonts w:cs="Arial"/>
          <w:color w:val="FF0000"/>
        </w:rPr>
        <w:t>Forgiveness</w:t>
      </w:r>
      <w:r w:rsidRPr="00CC1174">
        <w:rPr>
          <w:rFonts w:cs="Arial"/>
        </w:rPr>
        <w:t xml:space="preserve"> </w:t>
      </w:r>
      <w:r w:rsidRPr="00BE011F">
        <w:rPr>
          <w:rFonts w:eastAsiaTheme="minorHAnsi" w:cs="Arial"/>
          <w:sz w:val="22"/>
          <w:szCs w:val="22"/>
          <w:lang w:eastAsia="en-US"/>
        </w:rPr>
        <w:t>and</w:t>
      </w:r>
      <w:r w:rsidRPr="00CC1174">
        <w:rPr>
          <w:rFonts w:cs="Arial"/>
        </w:rPr>
        <w:t xml:space="preserve"> </w:t>
      </w:r>
      <w:r w:rsidRPr="00CC1174">
        <w:rPr>
          <w:rFonts w:cs="Arial"/>
          <w:color w:val="FF0000"/>
        </w:rPr>
        <w:t>Hope</w:t>
      </w:r>
      <w:r>
        <w:rPr>
          <w:rFonts w:cs="Arial"/>
        </w:rPr>
        <w:t xml:space="preserve"> </w:t>
      </w:r>
      <w:r w:rsidRPr="00BE011F">
        <w:rPr>
          <w:rFonts w:eastAsiaTheme="minorHAnsi" w:cs="Arial"/>
          <w:sz w:val="22"/>
          <w:szCs w:val="22"/>
          <w:lang w:eastAsia="en-US"/>
        </w:rPr>
        <w:t>will influence the implementation of this policy.”</w:t>
      </w:r>
    </w:p>
    <w:p w14:paraId="78C14014" w14:textId="77777777" w:rsidR="00C44BEB" w:rsidRDefault="00C44BEB" w:rsidP="00C44BEB">
      <w:pPr>
        <w:rPr>
          <w:rFonts w:ascii="Verdana" w:hAnsi="Verdana" w:cs="Arial"/>
          <w:szCs w:val="24"/>
        </w:rPr>
      </w:pPr>
    </w:p>
    <w:p w14:paraId="28C42C37" w14:textId="77777777" w:rsidR="00C44BEB" w:rsidRPr="003122BE" w:rsidRDefault="00C44BEB" w:rsidP="00C44BEB">
      <w:pPr>
        <w:rPr>
          <w:rFonts w:ascii="Verdana" w:hAnsi="Verdana" w:cs="Arial"/>
          <w:b/>
          <w:bCs/>
          <w:szCs w:val="24"/>
        </w:rPr>
      </w:pPr>
      <w:r w:rsidRPr="003122BE">
        <w:rPr>
          <w:rFonts w:ascii="Verdana" w:hAnsi="Verdana" w:cs="Arial"/>
          <w:b/>
          <w:noProof/>
          <w:szCs w:val="24"/>
        </w:rPr>
        <w:drawing>
          <wp:anchor distT="0" distB="0" distL="114300" distR="114300" simplePos="0" relativeHeight="251664386" behindDoc="1" locked="0" layoutInCell="1" allowOverlap="1" wp14:anchorId="6662B579" wp14:editId="73D8D059">
            <wp:simplePos x="0" y="0"/>
            <wp:positionH relativeFrom="column">
              <wp:posOffset>3566160</wp:posOffset>
            </wp:positionH>
            <wp:positionV relativeFrom="paragraph">
              <wp:posOffset>-334010</wp:posOffset>
            </wp:positionV>
            <wp:extent cx="2517775" cy="1865630"/>
            <wp:effectExtent l="0" t="0" r="0" b="1270"/>
            <wp:wrapTight wrapText="bothSides">
              <wp:wrapPolygon edited="0">
                <wp:start x="0" y="0"/>
                <wp:lineTo x="0" y="21394"/>
                <wp:lineTo x="21409" y="21394"/>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7775" cy="1865630"/>
                    </a:xfrm>
                    <a:prstGeom prst="rect">
                      <a:avLst/>
                    </a:prstGeom>
                    <a:noFill/>
                  </pic:spPr>
                </pic:pic>
              </a:graphicData>
            </a:graphic>
            <wp14:sizeRelH relativeFrom="page">
              <wp14:pctWidth>0</wp14:pctWidth>
            </wp14:sizeRelH>
            <wp14:sizeRelV relativeFrom="page">
              <wp14:pctHeight>0</wp14:pctHeight>
            </wp14:sizeRelV>
          </wp:anchor>
        </w:drawing>
      </w:r>
      <w:r w:rsidRPr="003122BE">
        <w:rPr>
          <w:rFonts w:ascii="Verdana" w:hAnsi="Verdana" w:cs="Arial"/>
          <w:szCs w:val="24"/>
        </w:rPr>
        <w:t>One of the 5 main outcomes in the Every Child Matters is that children ‘Stay</w:t>
      </w:r>
      <w:r w:rsidRPr="003122BE">
        <w:rPr>
          <w:rFonts w:ascii="Verdana" w:hAnsi="Verdana" w:cs="Arial"/>
          <w:b/>
          <w:bCs/>
          <w:szCs w:val="24"/>
        </w:rPr>
        <w:t xml:space="preserve"> Safe’.</w:t>
      </w:r>
    </w:p>
    <w:p w14:paraId="08E0F1A8"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This means:</w:t>
      </w:r>
    </w:p>
    <w:p w14:paraId="38A36BEF" w14:textId="77777777" w:rsidR="00C44BEB" w:rsidRPr="003122BE" w:rsidRDefault="00C44BEB" w:rsidP="00C44BEB">
      <w:pPr>
        <w:pStyle w:val="ListParagraph"/>
        <w:numPr>
          <w:ilvl w:val="0"/>
          <w:numId w:val="4"/>
        </w:numPr>
        <w:autoSpaceDE w:val="0"/>
        <w:autoSpaceDN w:val="0"/>
        <w:adjustRightInd w:val="0"/>
        <w:contextualSpacing/>
        <w:rPr>
          <w:rFonts w:ascii="Verdana" w:hAnsi="Verdana" w:cs="Arial"/>
          <w:szCs w:val="24"/>
        </w:rPr>
      </w:pPr>
      <w:r w:rsidRPr="003122BE">
        <w:rPr>
          <w:rFonts w:ascii="Verdana" w:hAnsi="Verdana" w:cs="Arial"/>
          <w:szCs w:val="24"/>
        </w:rPr>
        <w:t>Safe from maltreatment, neglect, violence and sexual exploitation</w:t>
      </w:r>
    </w:p>
    <w:p w14:paraId="7070889D" w14:textId="77777777" w:rsidR="00C44BEB" w:rsidRPr="003122BE" w:rsidRDefault="00C44BEB" w:rsidP="00C44BEB">
      <w:pPr>
        <w:pStyle w:val="ListParagraph"/>
        <w:numPr>
          <w:ilvl w:val="0"/>
          <w:numId w:val="4"/>
        </w:numPr>
        <w:autoSpaceDE w:val="0"/>
        <w:autoSpaceDN w:val="0"/>
        <w:adjustRightInd w:val="0"/>
        <w:contextualSpacing/>
        <w:rPr>
          <w:rFonts w:ascii="Verdana" w:hAnsi="Verdana" w:cs="Arial"/>
          <w:szCs w:val="24"/>
        </w:rPr>
      </w:pPr>
      <w:r w:rsidRPr="003122BE">
        <w:rPr>
          <w:rFonts w:ascii="Verdana" w:hAnsi="Verdana" w:cs="Arial"/>
          <w:szCs w:val="24"/>
        </w:rPr>
        <w:t>Safe from accidental injury and death</w:t>
      </w:r>
    </w:p>
    <w:p w14:paraId="2835D23E" w14:textId="77777777" w:rsidR="00C44BEB" w:rsidRPr="003122BE" w:rsidRDefault="00C44BEB" w:rsidP="00C44BEB">
      <w:pPr>
        <w:pStyle w:val="ListParagraph"/>
        <w:numPr>
          <w:ilvl w:val="0"/>
          <w:numId w:val="4"/>
        </w:numPr>
        <w:autoSpaceDE w:val="0"/>
        <w:autoSpaceDN w:val="0"/>
        <w:adjustRightInd w:val="0"/>
        <w:contextualSpacing/>
        <w:rPr>
          <w:rFonts w:ascii="Verdana" w:hAnsi="Verdana" w:cs="Arial"/>
          <w:szCs w:val="24"/>
        </w:rPr>
      </w:pPr>
      <w:r w:rsidRPr="003122BE">
        <w:rPr>
          <w:rFonts w:ascii="Verdana" w:hAnsi="Verdana" w:cs="Arial"/>
          <w:szCs w:val="24"/>
        </w:rPr>
        <w:t>Safe from bullying and discrimination</w:t>
      </w:r>
    </w:p>
    <w:p w14:paraId="33CF5AE2" w14:textId="77777777" w:rsidR="00C44BEB" w:rsidRPr="003122BE" w:rsidRDefault="00C44BEB" w:rsidP="00C44BEB">
      <w:pPr>
        <w:pStyle w:val="ListParagraph"/>
        <w:numPr>
          <w:ilvl w:val="0"/>
          <w:numId w:val="4"/>
        </w:numPr>
        <w:autoSpaceDE w:val="0"/>
        <w:autoSpaceDN w:val="0"/>
        <w:adjustRightInd w:val="0"/>
        <w:contextualSpacing/>
        <w:rPr>
          <w:rFonts w:ascii="Verdana" w:hAnsi="Verdana" w:cs="Arial"/>
          <w:szCs w:val="24"/>
        </w:rPr>
      </w:pPr>
      <w:r w:rsidRPr="003122BE">
        <w:rPr>
          <w:rFonts w:ascii="Verdana" w:hAnsi="Verdana" w:cs="Arial"/>
          <w:szCs w:val="24"/>
        </w:rPr>
        <w:t xml:space="preserve">Safe from crime and anti-social </w:t>
      </w:r>
      <w:proofErr w:type="spellStart"/>
      <w:r w:rsidRPr="003122BE">
        <w:rPr>
          <w:rFonts w:ascii="Verdana" w:hAnsi="Verdana" w:cs="Arial"/>
          <w:szCs w:val="24"/>
        </w:rPr>
        <w:t>behaviour</w:t>
      </w:r>
      <w:proofErr w:type="spellEnd"/>
      <w:r w:rsidRPr="003122BE">
        <w:rPr>
          <w:rFonts w:ascii="Verdana" w:hAnsi="Verdana" w:cs="Arial"/>
          <w:szCs w:val="24"/>
        </w:rPr>
        <w:t xml:space="preserve"> in and out of school</w:t>
      </w:r>
    </w:p>
    <w:p w14:paraId="34DE5915" w14:textId="77777777" w:rsidR="00C44BEB" w:rsidRPr="003122BE" w:rsidRDefault="00C44BEB" w:rsidP="00C44BEB">
      <w:pPr>
        <w:pStyle w:val="ListParagraph"/>
        <w:numPr>
          <w:ilvl w:val="0"/>
          <w:numId w:val="4"/>
        </w:numPr>
        <w:autoSpaceDE w:val="0"/>
        <w:autoSpaceDN w:val="0"/>
        <w:adjustRightInd w:val="0"/>
        <w:contextualSpacing/>
        <w:rPr>
          <w:rFonts w:ascii="Verdana" w:hAnsi="Verdana" w:cs="Arial"/>
          <w:szCs w:val="24"/>
        </w:rPr>
      </w:pPr>
      <w:r w:rsidRPr="003122BE">
        <w:rPr>
          <w:rFonts w:ascii="Verdana" w:hAnsi="Verdana" w:cs="Arial"/>
          <w:szCs w:val="24"/>
        </w:rPr>
        <w:t>Have security, stability and are cared for</w:t>
      </w:r>
    </w:p>
    <w:p w14:paraId="510C5152" w14:textId="77777777" w:rsidR="00C44BEB" w:rsidRPr="003122BE" w:rsidRDefault="00C44BEB" w:rsidP="00C44BEB">
      <w:pPr>
        <w:autoSpaceDE w:val="0"/>
        <w:autoSpaceDN w:val="0"/>
        <w:adjustRightInd w:val="0"/>
        <w:rPr>
          <w:rFonts w:ascii="Verdana" w:hAnsi="Verdana" w:cs="Arial"/>
          <w:szCs w:val="24"/>
        </w:rPr>
      </w:pPr>
    </w:p>
    <w:p w14:paraId="609896B2"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At St. George’s (VC) C of E Primary School we support this outcome. We aim to keep children safe by:</w:t>
      </w:r>
    </w:p>
    <w:p w14:paraId="58DA17AF" w14:textId="77777777" w:rsidR="00C44BEB" w:rsidRPr="003122BE" w:rsidRDefault="00C44BEB" w:rsidP="00C44BEB">
      <w:pPr>
        <w:autoSpaceDE w:val="0"/>
        <w:autoSpaceDN w:val="0"/>
        <w:adjustRightInd w:val="0"/>
        <w:rPr>
          <w:rFonts w:ascii="Verdana" w:hAnsi="Verdana" w:cs="Arial"/>
          <w:szCs w:val="24"/>
        </w:rPr>
      </w:pPr>
    </w:p>
    <w:p w14:paraId="41CB796E" w14:textId="77777777" w:rsidR="00C44BEB" w:rsidRPr="003122BE" w:rsidRDefault="00C44BEB" w:rsidP="00C44BEB">
      <w:pPr>
        <w:pStyle w:val="ListParagraph"/>
        <w:numPr>
          <w:ilvl w:val="0"/>
          <w:numId w:val="3"/>
        </w:numPr>
        <w:autoSpaceDE w:val="0"/>
        <w:autoSpaceDN w:val="0"/>
        <w:adjustRightInd w:val="0"/>
        <w:contextualSpacing/>
        <w:rPr>
          <w:rFonts w:ascii="Verdana" w:hAnsi="Verdana" w:cs="Arial"/>
          <w:szCs w:val="24"/>
        </w:rPr>
      </w:pPr>
      <w:r w:rsidRPr="003122BE">
        <w:rPr>
          <w:rFonts w:ascii="Verdana" w:hAnsi="Verdana" w:cs="Arial"/>
          <w:szCs w:val="24"/>
        </w:rPr>
        <w:t>Providing a safe environment for children and young people to learn and to play in the educational setting of our school buildings and grounds.</w:t>
      </w:r>
    </w:p>
    <w:p w14:paraId="35FE372B" w14:textId="77777777" w:rsidR="00C44BEB" w:rsidRPr="003122BE" w:rsidRDefault="00C44BEB" w:rsidP="00C44BEB">
      <w:pPr>
        <w:pStyle w:val="ListParagraph"/>
        <w:numPr>
          <w:ilvl w:val="0"/>
          <w:numId w:val="2"/>
        </w:numPr>
        <w:autoSpaceDE w:val="0"/>
        <w:autoSpaceDN w:val="0"/>
        <w:adjustRightInd w:val="0"/>
        <w:contextualSpacing/>
        <w:rPr>
          <w:rFonts w:ascii="Verdana" w:hAnsi="Verdana" w:cs="Arial"/>
          <w:szCs w:val="24"/>
        </w:rPr>
      </w:pPr>
      <w:r w:rsidRPr="003122BE">
        <w:rPr>
          <w:rFonts w:ascii="Verdana" w:hAnsi="Verdana" w:cs="Arial"/>
          <w:szCs w:val="24"/>
        </w:rPr>
        <w:t xml:space="preserve">Promoting respect and valuing each other as individuals and </w:t>
      </w:r>
      <w:proofErr w:type="spellStart"/>
      <w:r w:rsidRPr="003122BE">
        <w:rPr>
          <w:rFonts w:ascii="Verdana" w:hAnsi="Verdana" w:cs="Arial"/>
          <w:szCs w:val="24"/>
        </w:rPr>
        <w:t>recognising</w:t>
      </w:r>
      <w:proofErr w:type="spellEnd"/>
      <w:r w:rsidRPr="003122BE">
        <w:rPr>
          <w:rFonts w:ascii="Verdana" w:hAnsi="Verdana" w:cs="Arial"/>
          <w:szCs w:val="24"/>
        </w:rPr>
        <w:t xml:space="preserve"> that all members of the school community have the right to live and work in an atmosphere that is free from aggression, violence and intimidation.</w:t>
      </w:r>
    </w:p>
    <w:p w14:paraId="74974E06" w14:textId="77777777" w:rsidR="00C44BEB" w:rsidRPr="003122BE" w:rsidRDefault="00C44BEB" w:rsidP="00C44BEB">
      <w:pPr>
        <w:pStyle w:val="ListParagraph"/>
        <w:numPr>
          <w:ilvl w:val="0"/>
          <w:numId w:val="2"/>
        </w:numPr>
        <w:autoSpaceDE w:val="0"/>
        <w:autoSpaceDN w:val="0"/>
        <w:adjustRightInd w:val="0"/>
        <w:contextualSpacing/>
        <w:rPr>
          <w:rFonts w:ascii="Verdana" w:hAnsi="Verdana" w:cs="Arial"/>
          <w:szCs w:val="24"/>
        </w:rPr>
      </w:pPr>
      <w:r w:rsidRPr="003122BE">
        <w:rPr>
          <w:rFonts w:ascii="Verdana" w:hAnsi="Verdana" w:cs="Arial"/>
          <w:szCs w:val="24"/>
        </w:rPr>
        <w:t>Developing a clear policy and guidance on the controlled use of reasonable force under specific circumstances.</w:t>
      </w:r>
    </w:p>
    <w:p w14:paraId="6B99417A" w14:textId="77777777" w:rsidR="00C44BEB" w:rsidRPr="003122BE" w:rsidRDefault="00C44BEB" w:rsidP="00C44BEB">
      <w:pPr>
        <w:pStyle w:val="ListParagraph"/>
        <w:autoSpaceDE w:val="0"/>
        <w:autoSpaceDN w:val="0"/>
        <w:adjustRightInd w:val="0"/>
        <w:rPr>
          <w:rFonts w:ascii="Verdana" w:hAnsi="Verdana" w:cs="Arial"/>
          <w:szCs w:val="24"/>
        </w:rPr>
      </w:pPr>
    </w:p>
    <w:p w14:paraId="7171C48D"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 xml:space="preserve">Section 93 of the Education Act and Inspections 2006 clarifies the powers of teachers and other </w:t>
      </w:r>
      <w:proofErr w:type="spellStart"/>
      <w:r w:rsidRPr="003122BE">
        <w:rPr>
          <w:rFonts w:ascii="Verdana" w:hAnsi="Verdana" w:cs="Arial"/>
          <w:szCs w:val="24"/>
        </w:rPr>
        <w:t>authorised</w:t>
      </w:r>
      <w:proofErr w:type="spellEnd"/>
      <w:r w:rsidRPr="003122BE">
        <w:rPr>
          <w:rFonts w:ascii="Verdana" w:hAnsi="Verdana" w:cs="Arial"/>
          <w:szCs w:val="24"/>
        </w:rPr>
        <w:t xml:space="preserve"> staff to use reasonable force to prevent pupils committing a crime; causing injury or damage; or causing disruption. </w:t>
      </w:r>
      <w:r w:rsidRPr="003122BE">
        <w:rPr>
          <w:rFonts w:ascii="Verdana" w:hAnsi="Verdana" w:cs="Arial"/>
          <w:i/>
          <w:szCs w:val="24"/>
        </w:rPr>
        <w:t>These guidelines</w:t>
      </w:r>
      <w:r w:rsidRPr="003122BE">
        <w:rPr>
          <w:rFonts w:ascii="Verdana" w:hAnsi="Verdana" w:cs="Arial"/>
          <w:szCs w:val="24"/>
        </w:rPr>
        <w:t xml:space="preserve"> are for all teaching and non-teaching staff so that they may have an agreed understanding of the law and their entitlement. They should be read in conjunction with the following school policies/statements for safeguarding children:</w:t>
      </w:r>
    </w:p>
    <w:p w14:paraId="348E5055" w14:textId="77777777" w:rsidR="00C44BEB" w:rsidRPr="003122BE" w:rsidRDefault="00C44BEB" w:rsidP="00C44BEB">
      <w:pPr>
        <w:autoSpaceDE w:val="0"/>
        <w:autoSpaceDN w:val="0"/>
        <w:adjustRightInd w:val="0"/>
        <w:rPr>
          <w:rFonts w:ascii="Verdana" w:hAnsi="Verdana" w:cs="Arial"/>
          <w:szCs w:val="24"/>
        </w:rPr>
      </w:pPr>
    </w:p>
    <w:p w14:paraId="52AC9123" w14:textId="77777777" w:rsidR="00C44BEB" w:rsidRPr="003122BE" w:rsidRDefault="00C44BEB" w:rsidP="00C44BEB">
      <w:pPr>
        <w:pStyle w:val="ListParagraph"/>
        <w:numPr>
          <w:ilvl w:val="0"/>
          <w:numId w:val="1"/>
        </w:numPr>
        <w:autoSpaceDE w:val="0"/>
        <w:autoSpaceDN w:val="0"/>
        <w:adjustRightInd w:val="0"/>
        <w:contextualSpacing/>
        <w:rPr>
          <w:rFonts w:ascii="Verdana" w:hAnsi="Verdana" w:cs="Arial"/>
          <w:szCs w:val="24"/>
        </w:rPr>
      </w:pPr>
      <w:r w:rsidRPr="003122BE">
        <w:rPr>
          <w:rFonts w:ascii="Verdana" w:hAnsi="Verdana" w:cs="Arial"/>
          <w:szCs w:val="24"/>
        </w:rPr>
        <w:t>Anti-Bullying</w:t>
      </w:r>
    </w:p>
    <w:p w14:paraId="4148D7C3" w14:textId="77777777" w:rsidR="00C44BEB" w:rsidRPr="003122BE" w:rsidRDefault="00C44BEB" w:rsidP="00C44BEB">
      <w:pPr>
        <w:pStyle w:val="ListParagraph"/>
        <w:numPr>
          <w:ilvl w:val="0"/>
          <w:numId w:val="1"/>
        </w:numPr>
        <w:autoSpaceDE w:val="0"/>
        <w:autoSpaceDN w:val="0"/>
        <w:adjustRightInd w:val="0"/>
        <w:contextualSpacing/>
        <w:rPr>
          <w:rFonts w:ascii="Verdana" w:hAnsi="Verdana" w:cs="Arial"/>
          <w:szCs w:val="24"/>
        </w:rPr>
      </w:pPr>
      <w:r w:rsidRPr="003122BE">
        <w:rPr>
          <w:rFonts w:ascii="Verdana" w:hAnsi="Verdana" w:cs="Arial"/>
          <w:szCs w:val="24"/>
        </w:rPr>
        <w:t>Anti-Racism</w:t>
      </w:r>
    </w:p>
    <w:p w14:paraId="228A2AD5" w14:textId="77777777" w:rsidR="00C44BEB" w:rsidRPr="003122BE" w:rsidRDefault="00C44BEB" w:rsidP="00C44BEB">
      <w:pPr>
        <w:pStyle w:val="ListParagraph"/>
        <w:numPr>
          <w:ilvl w:val="0"/>
          <w:numId w:val="1"/>
        </w:numPr>
        <w:autoSpaceDE w:val="0"/>
        <w:autoSpaceDN w:val="0"/>
        <w:adjustRightInd w:val="0"/>
        <w:contextualSpacing/>
        <w:rPr>
          <w:rFonts w:ascii="Verdana" w:hAnsi="Verdana" w:cs="Arial"/>
          <w:szCs w:val="24"/>
        </w:rPr>
      </w:pPr>
      <w:r w:rsidRPr="003122BE">
        <w:rPr>
          <w:rFonts w:ascii="Verdana" w:hAnsi="Verdana" w:cs="Arial"/>
          <w:szCs w:val="24"/>
        </w:rPr>
        <w:t>First Aid</w:t>
      </w:r>
    </w:p>
    <w:p w14:paraId="299A02CD" w14:textId="77777777" w:rsidR="00C44BEB" w:rsidRPr="003122BE" w:rsidRDefault="00C44BEB" w:rsidP="00C44BEB">
      <w:pPr>
        <w:pStyle w:val="ListParagraph"/>
        <w:numPr>
          <w:ilvl w:val="0"/>
          <w:numId w:val="1"/>
        </w:numPr>
        <w:autoSpaceDE w:val="0"/>
        <w:autoSpaceDN w:val="0"/>
        <w:adjustRightInd w:val="0"/>
        <w:contextualSpacing/>
        <w:rPr>
          <w:rFonts w:ascii="Verdana" w:hAnsi="Verdana" w:cs="Arial"/>
          <w:szCs w:val="24"/>
        </w:rPr>
      </w:pPr>
      <w:r w:rsidRPr="003122BE">
        <w:rPr>
          <w:rFonts w:ascii="Verdana" w:hAnsi="Verdana" w:cs="Arial"/>
          <w:szCs w:val="24"/>
        </w:rPr>
        <w:t>Health and Safety</w:t>
      </w:r>
    </w:p>
    <w:p w14:paraId="146A28A6" w14:textId="77777777" w:rsidR="00C44BEB" w:rsidRPr="003122BE" w:rsidRDefault="00C44BEB" w:rsidP="00C44BEB">
      <w:pPr>
        <w:pStyle w:val="ListParagraph"/>
        <w:numPr>
          <w:ilvl w:val="0"/>
          <w:numId w:val="1"/>
        </w:numPr>
        <w:autoSpaceDE w:val="0"/>
        <w:autoSpaceDN w:val="0"/>
        <w:adjustRightInd w:val="0"/>
        <w:contextualSpacing/>
        <w:rPr>
          <w:rFonts w:ascii="Verdana" w:hAnsi="Verdana" w:cs="Arial"/>
          <w:szCs w:val="24"/>
        </w:rPr>
      </w:pPr>
      <w:r w:rsidRPr="003122BE">
        <w:rPr>
          <w:rFonts w:ascii="Verdana" w:hAnsi="Verdana" w:cs="Arial"/>
          <w:szCs w:val="24"/>
        </w:rPr>
        <w:t>Safeguarding Children-Child Protection</w:t>
      </w:r>
    </w:p>
    <w:p w14:paraId="47A6284B" w14:textId="77777777" w:rsidR="00C44BEB" w:rsidRPr="003122BE" w:rsidRDefault="00C44BEB" w:rsidP="00C44BEB">
      <w:pPr>
        <w:autoSpaceDE w:val="0"/>
        <w:autoSpaceDN w:val="0"/>
        <w:adjustRightInd w:val="0"/>
        <w:rPr>
          <w:rFonts w:ascii="Verdana" w:hAnsi="Verdana" w:cs="Arial"/>
          <w:b/>
          <w:bCs/>
          <w:szCs w:val="24"/>
        </w:rPr>
      </w:pPr>
    </w:p>
    <w:p w14:paraId="4C64A3BB" w14:textId="77777777" w:rsidR="00C44BEB" w:rsidRPr="003122BE" w:rsidRDefault="00C44BEB" w:rsidP="00C44BEB">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Arial"/>
          <w:b/>
          <w:bCs/>
          <w:szCs w:val="24"/>
        </w:rPr>
      </w:pPr>
      <w:r w:rsidRPr="003122BE">
        <w:rPr>
          <w:rFonts w:ascii="Verdana" w:hAnsi="Verdana" w:cs="Arial"/>
          <w:b/>
          <w:bCs/>
          <w:szCs w:val="24"/>
        </w:rPr>
        <w:t xml:space="preserve">Section 93 of the Education Act and Inspections 2006 does not in any way </w:t>
      </w:r>
      <w:proofErr w:type="spellStart"/>
      <w:r w:rsidRPr="003122BE">
        <w:rPr>
          <w:rFonts w:ascii="Verdana" w:hAnsi="Verdana" w:cs="Arial"/>
          <w:b/>
          <w:bCs/>
          <w:szCs w:val="24"/>
        </w:rPr>
        <w:t>authorise</w:t>
      </w:r>
      <w:proofErr w:type="spellEnd"/>
      <w:r w:rsidRPr="003122BE">
        <w:rPr>
          <w:rFonts w:ascii="Verdana" w:hAnsi="Verdana" w:cs="Arial"/>
          <w:b/>
          <w:bCs/>
          <w:szCs w:val="24"/>
        </w:rPr>
        <w:t xml:space="preserve"> the use of corporal punishment.</w:t>
      </w:r>
    </w:p>
    <w:p w14:paraId="4BEA18A5" w14:textId="77777777" w:rsidR="00C44BEB" w:rsidRPr="003122BE" w:rsidRDefault="00C44BEB" w:rsidP="00C44BEB">
      <w:pPr>
        <w:autoSpaceDE w:val="0"/>
        <w:autoSpaceDN w:val="0"/>
        <w:adjustRightInd w:val="0"/>
        <w:rPr>
          <w:rFonts w:ascii="Verdana" w:hAnsi="Verdana" w:cs="Arial"/>
          <w:b/>
          <w:bCs/>
          <w:szCs w:val="24"/>
        </w:rPr>
      </w:pPr>
      <w:r w:rsidRPr="003122BE">
        <w:rPr>
          <w:rFonts w:ascii="Verdana" w:hAnsi="Verdana" w:cs="Arial"/>
          <w:b/>
          <w:bCs/>
          <w:szCs w:val="24"/>
        </w:rPr>
        <w:br w:type="column"/>
      </w:r>
      <w:r w:rsidRPr="003122BE">
        <w:rPr>
          <w:rFonts w:ascii="Verdana" w:hAnsi="Verdana" w:cs="Arial"/>
          <w:b/>
          <w:bCs/>
          <w:szCs w:val="24"/>
        </w:rPr>
        <w:lastRenderedPageBreak/>
        <w:t>THE USE OF CORPORAL PUNISHMENT IS NOT AUTHORISED.</w:t>
      </w:r>
    </w:p>
    <w:p w14:paraId="6EC0585E" w14:textId="77777777" w:rsidR="00C44BEB" w:rsidRPr="003122BE" w:rsidRDefault="00C44BEB" w:rsidP="00C44BEB">
      <w:pPr>
        <w:autoSpaceDE w:val="0"/>
        <w:autoSpaceDN w:val="0"/>
        <w:adjustRightInd w:val="0"/>
        <w:rPr>
          <w:rFonts w:ascii="Verdana" w:hAnsi="Verdana" w:cs="Arial"/>
          <w:b/>
          <w:bCs/>
          <w:szCs w:val="24"/>
        </w:rPr>
      </w:pPr>
    </w:p>
    <w:p w14:paraId="640AF399" w14:textId="77777777" w:rsidR="00C44BEB" w:rsidRPr="003122BE" w:rsidRDefault="00C44BEB" w:rsidP="00C44BEB">
      <w:pPr>
        <w:autoSpaceDE w:val="0"/>
        <w:autoSpaceDN w:val="0"/>
        <w:adjustRightInd w:val="0"/>
        <w:rPr>
          <w:rFonts w:ascii="Verdana" w:hAnsi="Verdana" w:cs="Arial"/>
          <w:b/>
          <w:bCs/>
          <w:szCs w:val="24"/>
          <w:u w:val="single"/>
        </w:rPr>
      </w:pPr>
      <w:r w:rsidRPr="003122BE">
        <w:rPr>
          <w:rFonts w:ascii="Verdana" w:hAnsi="Verdana" w:cs="Arial"/>
          <w:b/>
          <w:bCs/>
          <w:szCs w:val="24"/>
          <w:u w:val="single"/>
        </w:rPr>
        <w:t>Restraint</w:t>
      </w:r>
    </w:p>
    <w:p w14:paraId="133032B0"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Restraint can be interpreted as any physical contact (however minor) with a</w:t>
      </w:r>
    </w:p>
    <w:p w14:paraId="3B155850"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pupil; intended to prevent him/her pursuing their chosen choice of action.</w:t>
      </w:r>
    </w:p>
    <w:p w14:paraId="3CE9CEC1" w14:textId="77777777" w:rsidR="00C44BEB" w:rsidRPr="003122BE" w:rsidRDefault="00C44BEB" w:rsidP="00C44BEB">
      <w:pPr>
        <w:autoSpaceDE w:val="0"/>
        <w:autoSpaceDN w:val="0"/>
        <w:adjustRightInd w:val="0"/>
        <w:rPr>
          <w:rFonts w:ascii="Verdana" w:hAnsi="Verdana" w:cs="Arial"/>
          <w:szCs w:val="24"/>
        </w:rPr>
      </w:pPr>
    </w:p>
    <w:p w14:paraId="70AD85D9" w14:textId="77777777" w:rsidR="00C44BEB" w:rsidRPr="003122BE" w:rsidRDefault="00C44BEB" w:rsidP="00C44BEB">
      <w:pPr>
        <w:autoSpaceDE w:val="0"/>
        <w:autoSpaceDN w:val="0"/>
        <w:adjustRightInd w:val="0"/>
        <w:rPr>
          <w:rFonts w:ascii="Verdana" w:hAnsi="Verdana" w:cs="Arial"/>
          <w:b/>
          <w:bCs/>
          <w:szCs w:val="24"/>
          <w:u w:val="single"/>
        </w:rPr>
      </w:pPr>
      <w:r w:rsidRPr="003122BE">
        <w:rPr>
          <w:rFonts w:ascii="Verdana" w:hAnsi="Verdana" w:cs="Arial"/>
          <w:b/>
          <w:bCs/>
          <w:szCs w:val="24"/>
          <w:u w:val="single"/>
        </w:rPr>
        <w:t>The Legal Framework</w:t>
      </w:r>
    </w:p>
    <w:p w14:paraId="4BF4B777"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Section 93 of the Education Act makes it clear that teachers may use such force as is reasonable in all the circumstances in order to prevent a pupil from doing - or continuing to do - any of the following;</w:t>
      </w:r>
    </w:p>
    <w:p w14:paraId="062F1DC9" w14:textId="77777777" w:rsidR="00C44BEB" w:rsidRPr="003122BE" w:rsidRDefault="00C44BEB" w:rsidP="00C44BEB">
      <w:pPr>
        <w:pStyle w:val="ListParagraph"/>
        <w:numPr>
          <w:ilvl w:val="0"/>
          <w:numId w:val="5"/>
        </w:numPr>
        <w:autoSpaceDE w:val="0"/>
        <w:autoSpaceDN w:val="0"/>
        <w:adjustRightInd w:val="0"/>
        <w:contextualSpacing/>
        <w:rPr>
          <w:rFonts w:ascii="Verdana" w:hAnsi="Verdana" w:cs="Arial"/>
          <w:szCs w:val="24"/>
        </w:rPr>
      </w:pPr>
      <w:r w:rsidRPr="003122BE">
        <w:rPr>
          <w:rFonts w:ascii="Verdana" w:hAnsi="Verdana" w:cs="Arial"/>
          <w:szCs w:val="24"/>
        </w:rPr>
        <w:t>committing a criminal offence (or for children under the age of criminal responsibility behaving in a way that would be an offence if they were older)</w:t>
      </w:r>
    </w:p>
    <w:p w14:paraId="58965B6B" w14:textId="77777777" w:rsidR="00C44BEB" w:rsidRPr="003122BE" w:rsidRDefault="00C44BEB" w:rsidP="00C44BEB">
      <w:pPr>
        <w:pStyle w:val="ListParagraph"/>
        <w:numPr>
          <w:ilvl w:val="0"/>
          <w:numId w:val="5"/>
        </w:numPr>
        <w:autoSpaceDE w:val="0"/>
        <w:autoSpaceDN w:val="0"/>
        <w:adjustRightInd w:val="0"/>
        <w:contextualSpacing/>
        <w:rPr>
          <w:rFonts w:ascii="Verdana" w:hAnsi="Verdana" w:cs="Arial"/>
          <w:szCs w:val="24"/>
        </w:rPr>
      </w:pPr>
      <w:r w:rsidRPr="003122BE">
        <w:rPr>
          <w:rFonts w:ascii="Verdana" w:hAnsi="Verdana" w:cs="Arial"/>
          <w:szCs w:val="24"/>
        </w:rPr>
        <w:t>injuring themselves or others</w:t>
      </w:r>
    </w:p>
    <w:p w14:paraId="1B3E08F1" w14:textId="77777777" w:rsidR="00C44BEB" w:rsidRPr="003122BE" w:rsidRDefault="00C44BEB" w:rsidP="00C44BEB">
      <w:pPr>
        <w:pStyle w:val="ListParagraph"/>
        <w:numPr>
          <w:ilvl w:val="0"/>
          <w:numId w:val="5"/>
        </w:numPr>
        <w:autoSpaceDE w:val="0"/>
        <w:autoSpaceDN w:val="0"/>
        <w:adjustRightInd w:val="0"/>
        <w:contextualSpacing/>
        <w:rPr>
          <w:rFonts w:ascii="Verdana" w:hAnsi="Verdana" w:cs="Arial"/>
          <w:szCs w:val="24"/>
        </w:rPr>
      </w:pPr>
      <w:r w:rsidRPr="003122BE">
        <w:rPr>
          <w:rFonts w:ascii="Verdana" w:hAnsi="Verdana" w:cs="Arial"/>
          <w:szCs w:val="24"/>
        </w:rPr>
        <w:t>causing damage to property (including their own)</w:t>
      </w:r>
    </w:p>
    <w:p w14:paraId="35E9BCB3" w14:textId="77777777" w:rsidR="00C44BEB" w:rsidRPr="003122BE" w:rsidRDefault="00C44BEB" w:rsidP="00C44BEB">
      <w:pPr>
        <w:pStyle w:val="ListParagraph"/>
        <w:numPr>
          <w:ilvl w:val="0"/>
          <w:numId w:val="5"/>
        </w:numPr>
        <w:autoSpaceDE w:val="0"/>
        <w:autoSpaceDN w:val="0"/>
        <w:adjustRightInd w:val="0"/>
        <w:contextualSpacing/>
        <w:rPr>
          <w:rFonts w:ascii="Verdana" w:hAnsi="Verdana" w:cs="Arial"/>
          <w:szCs w:val="24"/>
        </w:rPr>
      </w:pPr>
      <w:r w:rsidRPr="003122BE">
        <w:rPr>
          <w:rFonts w:ascii="Verdana" w:hAnsi="Verdana" w:cs="Arial"/>
          <w:szCs w:val="24"/>
        </w:rPr>
        <w:t xml:space="preserve">engaging in </w:t>
      </w:r>
      <w:proofErr w:type="spellStart"/>
      <w:r w:rsidRPr="003122BE">
        <w:rPr>
          <w:rFonts w:ascii="Verdana" w:hAnsi="Verdana" w:cs="Arial"/>
          <w:szCs w:val="24"/>
        </w:rPr>
        <w:t>behaviour</w:t>
      </w:r>
      <w:proofErr w:type="spellEnd"/>
      <w:r w:rsidRPr="003122BE">
        <w:rPr>
          <w:rFonts w:ascii="Verdana" w:hAnsi="Verdana" w:cs="Arial"/>
          <w:szCs w:val="24"/>
        </w:rPr>
        <w:t xml:space="preserve"> prejudicial to maintaining good order and discipline at the school.</w:t>
      </w:r>
    </w:p>
    <w:p w14:paraId="62F8ECE0" w14:textId="77777777" w:rsidR="00C44BEB" w:rsidRPr="003122BE" w:rsidRDefault="00C44BEB" w:rsidP="00C44BEB">
      <w:pPr>
        <w:autoSpaceDE w:val="0"/>
        <w:autoSpaceDN w:val="0"/>
        <w:adjustRightInd w:val="0"/>
        <w:rPr>
          <w:rFonts w:ascii="Verdana" w:hAnsi="Verdana" w:cs="Arial"/>
          <w:szCs w:val="24"/>
        </w:rPr>
      </w:pPr>
    </w:p>
    <w:p w14:paraId="02A44304"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 xml:space="preserve">Section 93 applies at any time where a teacher is on the school premises or has lawful charge of the pupil elsewhere (e.g. on a field trip or other </w:t>
      </w:r>
      <w:proofErr w:type="spellStart"/>
      <w:r w:rsidRPr="003122BE">
        <w:rPr>
          <w:rFonts w:ascii="Verdana" w:hAnsi="Verdana" w:cs="Arial"/>
          <w:szCs w:val="24"/>
        </w:rPr>
        <w:t>authorised</w:t>
      </w:r>
      <w:proofErr w:type="spellEnd"/>
      <w:r w:rsidRPr="003122BE">
        <w:rPr>
          <w:rFonts w:ascii="Verdana" w:hAnsi="Verdana" w:cs="Arial"/>
          <w:szCs w:val="24"/>
        </w:rPr>
        <w:t xml:space="preserve"> out of school activity).</w:t>
      </w:r>
    </w:p>
    <w:p w14:paraId="72ABAAAB"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 xml:space="preserve">Section 93 also applies to non-teaching staff, who have been </w:t>
      </w:r>
      <w:proofErr w:type="spellStart"/>
      <w:r w:rsidRPr="003122BE">
        <w:rPr>
          <w:rFonts w:ascii="Verdana" w:hAnsi="Verdana" w:cs="Arial"/>
          <w:szCs w:val="24"/>
        </w:rPr>
        <w:t>authorised</w:t>
      </w:r>
      <w:proofErr w:type="spellEnd"/>
      <w:r w:rsidRPr="003122BE">
        <w:rPr>
          <w:rFonts w:ascii="Verdana" w:hAnsi="Verdana" w:cs="Arial"/>
          <w:szCs w:val="24"/>
        </w:rPr>
        <w:t xml:space="preserve"> by the Head Teacher to have control of pupils (e.g. classroom assistants, midday supervisors, caretakers etc.)</w:t>
      </w:r>
    </w:p>
    <w:p w14:paraId="3EBF677F"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 xml:space="preserve">It also applies to any other person whom the Head Teacher has </w:t>
      </w:r>
      <w:proofErr w:type="spellStart"/>
      <w:r w:rsidRPr="003122BE">
        <w:rPr>
          <w:rFonts w:ascii="Verdana" w:hAnsi="Verdana" w:cs="Arial"/>
          <w:szCs w:val="24"/>
        </w:rPr>
        <w:t>authorised</w:t>
      </w:r>
      <w:proofErr w:type="spellEnd"/>
      <w:r w:rsidRPr="003122BE">
        <w:rPr>
          <w:rFonts w:ascii="Verdana" w:hAnsi="Verdana" w:cs="Arial"/>
          <w:szCs w:val="24"/>
        </w:rPr>
        <w:t xml:space="preserve"> to have control or charge of pupils. This can also include people to whom the Head Teacher has given temporary </w:t>
      </w:r>
      <w:proofErr w:type="spellStart"/>
      <w:r w:rsidRPr="003122BE">
        <w:rPr>
          <w:rFonts w:ascii="Verdana" w:hAnsi="Verdana" w:cs="Arial"/>
          <w:szCs w:val="24"/>
        </w:rPr>
        <w:t>authorisation</w:t>
      </w:r>
      <w:proofErr w:type="spellEnd"/>
      <w:r w:rsidRPr="003122BE">
        <w:rPr>
          <w:rFonts w:ascii="Verdana" w:hAnsi="Verdana" w:cs="Arial"/>
          <w:szCs w:val="24"/>
        </w:rPr>
        <w:t xml:space="preserve"> to have control or charge of pupils such as unpaid volunteers (for example parents accompanying pupils on school-</w:t>
      </w:r>
      <w:proofErr w:type="spellStart"/>
      <w:r w:rsidRPr="003122BE">
        <w:rPr>
          <w:rFonts w:ascii="Verdana" w:hAnsi="Verdana" w:cs="Arial"/>
          <w:szCs w:val="24"/>
        </w:rPr>
        <w:t>organised</w:t>
      </w:r>
      <w:proofErr w:type="spellEnd"/>
      <w:r w:rsidRPr="003122BE">
        <w:rPr>
          <w:rFonts w:ascii="Verdana" w:hAnsi="Verdana" w:cs="Arial"/>
          <w:szCs w:val="24"/>
        </w:rPr>
        <w:t xml:space="preserve"> visits);</w:t>
      </w:r>
    </w:p>
    <w:p w14:paraId="4FF249FA" w14:textId="77777777" w:rsidR="00C44BEB" w:rsidRPr="003122BE" w:rsidRDefault="00C44BEB" w:rsidP="00C44BEB">
      <w:pPr>
        <w:autoSpaceDE w:val="0"/>
        <w:autoSpaceDN w:val="0"/>
        <w:adjustRightInd w:val="0"/>
        <w:rPr>
          <w:rFonts w:ascii="Verdana" w:hAnsi="Verdana" w:cs="Arial"/>
          <w:szCs w:val="24"/>
        </w:rPr>
      </w:pPr>
    </w:p>
    <w:p w14:paraId="1D0CE9AB"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There is no legal definition of ‘reasonable force’ - it always depends on the circumstances of the case. There are three relevant considerations that must be taken into account:</w:t>
      </w:r>
    </w:p>
    <w:p w14:paraId="136D038A" w14:textId="77777777" w:rsidR="00C44BEB" w:rsidRPr="003122BE" w:rsidRDefault="00C44BEB" w:rsidP="00C44BEB">
      <w:pPr>
        <w:autoSpaceDE w:val="0"/>
        <w:autoSpaceDN w:val="0"/>
        <w:adjustRightInd w:val="0"/>
        <w:rPr>
          <w:rFonts w:ascii="Verdana" w:hAnsi="Verdana" w:cs="Arial"/>
          <w:szCs w:val="24"/>
        </w:rPr>
      </w:pPr>
    </w:p>
    <w:p w14:paraId="582D845F" w14:textId="77777777" w:rsidR="00C44BEB" w:rsidRPr="003122BE" w:rsidRDefault="00C44BEB" w:rsidP="00C44BEB">
      <w:pPr>
        <w:pStyle w:val="ListParagraph"/>
        <w:numPr>
          <w:ilvl w:val="0"/>
          <w:numId w:val="6"/>
        </w:numPr>
        <w:autoSpaceDE w:val="0"/>
        <w:autoSpaceDN w:val="0"/>
        <w:adjustRightInd w:val="0"/>
        <w:contextualSpacing/>
        <w:rPr>
          <w:rFonts w:ascii="Verdana" w:hAnsi="Verdana" w:cs="Arial"/>
          <w:szCs w:val="24"/>
        </w:rPr>
      </w:pPr>
      <w:r w:rsidRPr="003122BE">
        <w:rPr>
          <w:rFonts w:ascii="Verdana" w:hAnsi="Verdana" w:cs="Arial"/>
          <w:szCs w:val="24"/>
        </w:rPr>
        <w:t xml:space="preserve">The use of force can be regarded as “reasonable” only if all the particular circumstances warrant it - otherwise it is unlawful; therefore, physical force must not be used to prevent a trivial </w:t>
      </w:r>
      <w:proofErr w:type="spellStart"/>
      <w:r w:rsidRPr="003122BE">
        <w:rPr>
          <w:rFonts w:ascii="Verdana" w:hAnsi="Verdana" w:cs="Arial"/>
          <w:szCs w:val="24"/>
        </w:rPr>
        <w:t>misdemeanour</w:t>
      </w:r>
      <w:proofErr w:type="spellEnd"/>
      <w:r w:rsidRPr="003122BE">
        <w:rPr>
          <w:rFonts w:ascii="Verdana" w:hAnsi="Verdana" w:cs="Arial"/>
          <w:szCs w:val="24"/>
        </w:rPr>
        <w:t xml:space="preserve"> or in a situation that could be clearly resolved without it.</w:t>
      </w:r>
    </w:p>
    <w:p w14:paraId="653C160A" w14:textId="77777777" w:rsidR="00C44BEB" w:rsidRPr="003122BE" w:rsidRDefault="00C44BEB" w:rsidP="00C44BEB">
      <w:pPr>
        <w:pStyle w:val="ListParagraph"/>
        <w:numPr>
          <w:ilvl w:val="0"/>
          <w:numId w:val="6"/>
        </w:numPr>
        <w:autoSpaceDE w:val="0"/>
        <w:autoSpaceDN w:val="0"/>
        <w:adjustRightInd w:val="0"/>
        <w:contextualSpacing/>
        <w:rPr>
          <w:rFonts w:ascii="Verdana" w:hAnsi="Verdana" w:cs="Arial"/>
          <w:szCs w:val="24"/>
        </w:rPr>
      </w:pPr>
      <w:r w:rsidRPr="003122BE">
        <w:rPr>
          <w:rFonts w:ascii="Verdana" w:hAnsi="Verdana" w:cs="Arial"/>
          <w:szCs w:val="24"/>
        </w:rPr>
        <w:t xml:space="preserve">The degree of force used must be in proportion to the circumstances of the incident and the seriousness of the </w:t>
      </w:r>
      <w:proofErr w:type="spellStart"/>
      <w:r w:rsidRPr="003122BE">
        <w:rPr>
          <w:rFonts w:ascii="Verdana" w:hAnsi="Verdana" w:cs="Arial"/>
          <w:szCs w:val="24"/>
        </w:rPr>
        <w:t>behaviour</w:t>
      </w:r>
      <w:proofErr w:type="spellEnd"/>
      <w:r w:rsidRPr="003122BE">
        <w:rPr>
          <w:rFonts w:ascii="Verdana" w:hAnsi="Verdana" w:cs="Arial"/>
          <w:szCs w:val="24"/>
        </w:rPr>
        <w:t xml:space="preserve"> (or the consequences it is intended to prevent); it should always be the minimum needed to achieve the desired result.</w:t>
      </w:r>
    </w:p>
    <w:p w14:paraId="4D265C31" w14:textId="77777777" w:rsidR="00C44BEB" w:rsidRPr="003122BE" w:rsidRDefault="00C44BEB" w:rsidP="00C44BEB">
      <w:pPr>
        <w:pStyle w:val="ListParagraph"/>
        <w:numPr>
          <w:ilvl w:val="0"/>
          <w:numId w:val="6"/>
        </w:numPr>
        <w:autoSpaceDE w:val="0"/>
        <w:autoSpaceDN w:val="0"/>
        <w:adjustRightInd w:val="0"/>
        <w:contextualSpacing/>
        <w:rPr>
          <w:rFonts w:ascii="Verdana" w:hAnsi="Verdana" w:cs="Arial"/>
          <w:szCs w:val="24"/>
        </w:rPr>
      </w:pPr>
      <w:r w:rsidRPr="003122BE">
        <w:rPr>
          <w:rFonts w:ascii="Verdana" w:hAnsi="Verdana" w:cs="Arial"/>
          <w:szCs w:val="24"/>
        </w:rPr>
        <w:t>Whether it is reasonable to use force and in what degree, also depends on the age, understanding and sex of the pupil and whether they have Special Educational Needs or disabilities.</w:t>
      </w:r>
    </w:p>
    <w:p w14:paraId="53ABA67B" w14:textId="77777777" w:rsidR="00C44BEB" w:rsidRPr="003122BE" w:rsidRDefault="00C44BEB" w:rsidP="00C44BEB">
      <w:pPr>
        <w:autoSpaceDE w:val="0"/>
        <w:autoSpaceDN w:val="0"/>
        <w:adjustRightInd w:val="0"/>
        <w:rPr>
          <w:rFonts w:ascii="Verdana" w:hAnsi="Verdana" w:cs="Arial"/>
          <w:szCs w:val="24"/>
        </w:rPr>
      </w:pPr>
    </w:p>
    <w:p w14:paraId="7B1E9EFC" w14:textId="77777777" w:rsidR="00C44BEB" w:rsidRPr="003122BE" w:rsidRDefault="00C44BEB" w:rsidP="00C44BEB">
      <w:pPr>
        <w:autoSpaceDE w:val="0"/>
        <w:autoSpaceDN w:val="0"/>
        <w:adjustRightInd w:val="0"/>
        <w:rPr>
          <w:rFonts w:ascii="Verdana" w:hAnsi="Verdana" w:cs="Arial"/>
          <w:b/>
          <w:bCs/>
          <w:szCs w:val="24"/>
        </w:rPr>
      </w:pPr>
      <w:r w:rsidRPr="003122BE">
        <w:rPr>
          <w:rFonts w:ascii="Verdana" w:hAnsi="Verdana" w:cs="Arial"/>
          <w:b/>
          <w:bCs/>
          <w:szCs w:val="24"/>
        </w:rPr>
        <w:t>Situations in which Physical Intervention may be necessary.</w:t>
      </w:r>
    </w:p>
    <w:p w14:paraId="60C635BC"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There are a wide variety of situations in which reasonable force might be appropriate, or necessary, to control or restrain a pupil.</w:t>
      </w:r>
    </w:p>
    <w:p w14:paraId="2F0867CE" w14:textId="77777777" w:rsidR="00C44BEB" w:rsidRPr="003122BE" w:rsidRDefault="00C44BEB" w:rsidP="00C44BEB">
      <w:pPr>
        <w:autoSpaceDE w:val="0"/>
        <w:autoSpaceDN w:val="0"/>
        <w:adjustRightInd w:val="0"/>
        <w:rPr>
          <w:rFonts w:ascii="Verdana" w:hAnsi="Verdana" w:cs="Arial"/>
          <w:szCs w:val="24"/>
        </w:rPr>
      </w:pPr>
    </w:p>
    <w:p w14:paraId="708322FF" w14:textId="77777777" w:rsidR="00C44BEB" w:rsidRDefault="00C44BEB" w:rsidP="00C44BEB">
      <w:pPr>
        <w:autoSpaceDE w:val="0"/>
        <w:autoSpaceDN w:val="0"/>
        <w:adjustRightInd w:val="0"/>
        <w:rPr>
          <w:rFonts w:ascii="Verdana" w:hAnsi="Verdana" w:cs="Arial"/>
          <w:szCs w:val="24"/>
        </w:rPr>
      </w:pPr>
      <w:r w:rsidRPr="003122BE">
        <w:rPr>
          <w:rFonts w:ascii="Verdana" w:hAnsi="Verdana" w:cs="Arial"/>
          <w:szCs w:val="24"/>
        </w:rPr>
        <w:t>These will fall into three broad categories:</w:t>
      </w:r>
    </w:p>
    <w:p w14:paraId="71E296AE" w14:textId="77777777" w:rsidR="00C44BEB" w:rsidRPr="003122BE" w:rsidRDefault="00C44BEB" w:rsidP="00C44BEB">
      <w:pPr>
        <w:autoSpaceDE w:val="0"/>
        <w:autoSpaceDN w:val="0"/>
        <w:adjustRightInd w:val="0"/>
        <w:rPr>
          <w:rFonts w:ascii="Verdana" w:hAnsi="Verdana" w:cs="Arial"/>
          <w:szCs w:val="24"/>
        </w:rPr>
      </w:pPr>
    </w:p>
    <w:p w14:paraId="1CBB8FC4" w14:textId="77777777" w:rsidR="00C44BEB" w:rsidRPr="003122BE" w:rsidRDefault="00C44BEB" w:rsidP="00C44BEB">
      <w:pPr>
        <w:pStyle w:val="ListParagraph"/>
        <w:numPr>
          <w:ilvl w:val="0"/>
          <w:numId w:val="7"/>
        </w:numPr>
        <w:autoSpaceDE w:val="0"/>
        <w:autoSpaceDN w:val="0"/>
        <w:adjustRightInd w:val="0"/>
        <w:contextualSpacing/>
        <w:rPr>
          <w:rFonts w:ascii="Verdana" w:hAnsi="Verdana" w:cs="Arial"/>
          <w:szCs w:val="24"/>
        </w:rPr>
      </w:pPr>
      <w:r w:rsidRPr="003122BE">
        <w:rPr>
          <w:rFonts w:ascii="Verdana" w:hAnsi="Verdana" w:cs="Arial"/>
          <w:szCs w:val="24"/>
        </w:rPr>
        <w:t xml:space="preserve">where action is necessary in </w:t>
      </w:r>
      <w:proofErr w:type="spellStart"/>
      <w:r w:rsidRPr="003122BE">
        <w:rPr>
          <w:rFonts w:ascii="Verdana" w:hAnsi="Verdana" w:cs="Arial"/>
          <w:szCs w:val="24"/>
        </w:rPr>
        <w:t>self-defence</w:t>
      </w:r>
      <w:proofErr w:type="spellEnd"/>
      <w:r w:rsidRPr="003122BE">
        <w:rPr>
          <w:rFonts w:ascii="Verdana" w:hAnsi="Verdana" w:cs="Arial"/>
          <w:szCs w:val="24"/>
        </w:rPr>
        <w:t xml:space="preserve"> or because there is an imminent risk of injury</w:t>
      </w:r>
    </w:p>
    <w:p w14:paraId="62872419" w14:textId="77777777" w:rsidR="00C44BEB" w:rsidRPr="003122BE" w:rsidRDefault="00C44BEB" w:rsidP="00C44BEB">
      <w:pPr>
        <w:pStyle w:val="ListParagraph"/>
        <w:numPr>
          <w:ilvl w:val="0"/>
          <w:numId w:val="7"/>
        </w:numPr>
        <w:autoSpaceDE w:val="0"/>
        <w:autoSpaceDN w:val="0"/>
        <w:adjustRightInd w:val="0"/>
        <w:contextualSpacing/>
        <w:rPr>
          <w:rFonts w:ascii="Verdana" w:hAnsi="Verdana" w:cs="Arial"/>
          <w:szCs w:val="24"/>
        </w:rPr>
      </w:pPr>
      <w:r w:rsidRPr="003122BE">
        <w:rPr>
          <w:rFonts w:ascii="Verdana" w:hAnsi="Verdana" w:cs="Arial"/>
          <w:szCs w:val="24"/>
        </w:rPr>
        <w:t>where there is a developing risk of injury or significant damage to property</w:t>
      </w:r>
    </w:p>
    <w:p w14:paraId="7580C160" w14:textId="77777777" w:rsidR="00C44BEB" w:rsidRPr="003122BE" w:rsidRDefault="00C44BEB" w:rsidP="00C44BEB">
      <w:pPr>
        <w:pStyle w:val="ListParagraph"/>
        <w:numPr>
          <w:ilvl w:val="0"/>
          <w:numId w:val="7"/>
        </w:numPr>
        <w:autoSpaceDE w:val="0"/>
        <w:autoSpaceDN w:val="0"/>
        <w:adjustRightInd w:val="0"/>
        <w:contextualSpacing/>
        <w:rPr>
          <w:rFonts w:ascii="Verdana" w:hAnsi="Verdana" w:cs="Arial"/>
          <w:szCs w:val="24"/>
        </w:rPr>
      </w:pPr>
      <w:r w:rsidRPr="003122BE">
        <w:rPr>
          <w:rFonts w:ascii="Verdana" w:hAnsi="Verdana" w:cs="Arial"/>
          <w:szCs w:val="24"/>
        </w:rPr>
        <w:t>where a pupil is behaving in a way that is compromising good order and discipline.</w:t>
      </w:r>
    </w:p>
    <w:p w14:paraId="67876819" w14:textId="77777777" w:rsidR="00C44BEB" w:rsidRPr="003122BE" w:rsidRDefault="00C44BEB" w:rsidP="00C44BEB">
      <w:pPr>
        <w:pStyle w:val="ListParagraph"/>
        <w:autoSpaceDE w:val="0"/>
        <w:autoSpaceDN w:val="0"/>
        <w:adjustRightInd w:val="0"/>
        <w:ind w:left="360"/>
        <w:rPr>
          <w:rFonts w:ascii="Verdana" w:hAnsi="Verdana" w:cs="Arial"/>
          <w:szCs w:val="24"/>
        </w:rPr>
      </w:pPr>
    </w:p>
    <w:p w14:paraId="50B17A65" w14:textId="77777777" w:rsidR="00C44BEB" w:rsidRDefault="00C44BEB" w:rsidP="00C44BEB">
      <w:pPr>
        <w:autoSpaceDE w:val="0"/>
        <w:autoSpaceDN w:val="0"/>
        <w:adjustRightInd w:val="0"/>
        <w:rPr>
          <w:rFonts w:ascii="Verdana" w:hAnsi="Verdana" w:cs="Arial"/>
          <w:szCs w:val="24"/>
          <w:u w:val="single"/>
        </w:rPr>
      </w:pPr>
      <w:r w:rsidRPr="003122BE">
        <w:rPr>
          <w:rFonts w:ascii="Verdana" w:hAnsi="Verdana" w:cs="Arial"/>
          <w:szCs w:val="24"/>
          <w:u w:val="single"/>
        </w:rPr>
        <w:t>Examples of situations that fall within one of the first two categories are:</w:t>
      </w:r>
    </w:p>
    <w:p w14:paraId="43B1636F" w14:textId="77777777" w:rsidR="00C44BEB" w:rsidRPr="003122BE" w:rsidRDefault="00C44BEB" w:rsidP="00C44BEB">
      <w:pPr>
        <w:pStyle w:val="ListParagraph"/>
        <w:numPr>
          <w:ilvl w:val="0"/>
          <w:numId w:val="7"/>
        </w:numPr>
        <w:autoSpaceDE w:val="0"/>
        <w:autoSpaceDN w:val="0"/>
        <w:adjustRightInd w:val="0"/>
        <w:contextualSpacing/>
        <w:rPr>
          <w:rFonts w:ascii="Verdana" w:hAnsi="Verdana" w:cs="Arial"/>
          <w:szCs w:val="24"/>
        </w:rPr>
      </w:pPr>
      <w:r w:rsidRPr="003122BE">
        <w:rPr>
          <w:rFonts w:ascii="Verdana" w:hAnsi="Verdana" w:cs="Arial"/>
          <w:szCs w:val="24"/>
        </w:rPr>
        <w:t>a pupil attacks a member of staff, or another pupil</w:t>
      </w:r>
    </w:p>
    <w:p w14:paraId="07408500" w14:textId="77777777" w:rsidR="00C44BEB" w:rsidRPr="003122BE" w:rsidRDefault="00C44BEB" w:rsidP="00C44BEB">
      <w:pPr>
        <w:pStyle w:val="ListParagraph"/>
        <w:numPr>
          <w:ilvl w:val="0"/>
          <w:numId w:val="7"/>
        </w:numPr>
        <w:autoSpaceDE w:val="0"/>
        <w:autoSpaceDN w:val="0"/>
        <w:adjustRightInd w:val="0"/>
        <w:contextualSpacing/>
        <w:rPr>
          <w:rFonts w:ascii="Verdana" w:hAnsi="Verdana" w:cs="Arial"/>
          <w:szCs w:val="24"/>
        </w:rPr>
      </w:pPr>
      <w:r w:rsidRPr="003122BE">
        <w:rPr>
          <w:rFonts w:ascii="Verdana" w:hAnsi="Verdana" w:cs="Arial"/>
          <w:szCs w:val="24"/>
        </w:rPr>
        <w:t>pupils are fighting</w:t>
      </w:r>
    </w:p>
    <w:p w14:paraId="513B0526" w14:textId="77777777" w:rsidR="00C44BEB" w:rsidRPr="003122BE" w:rsidRDefault="00C44BEB" w:rsidP="00C44BEB">
      <w:pPr>
        <w:pStyle w:val="ListParagraph"/>
        <w:numPr>
          <w:ilvl w:val="0"/>
          <w:numId w:val="7"/>
        </w:numPr>
        <w:autoSpaceDE w:val="0"/>
        <w:autoSpaceDN w:val="0"/>
        <w:adjustRightInd w:val="0"/>
        <w:contextualSpacing/>
        <w:rPr>
          <w:rFonts w:ascii="Verdana" w:hAnsi="Verdana" w:cs="Arial"/>
          <w:szCs w:val="24"/>
        </w:rPr>
      </w:pPr>
      <w:r w:rsidRPr="003122BE">
        <w:rPr>
          <w:rFonts w:ascii="Verdana" w:hAnsi="Verdana" w:cs="Arial"/>
          <w:szCs w:val="24"/>
        </w:rPr>
        <w:t>a pupil is engaged in, or is on the verge of committing, deliberate damage or</w:t>
      </w:r>
    </w:p>
    <w:p w14:paraId="60416CD4" w14:textId="77777777" w:rsidR="00C44BEB" w:rsidRPr="003122BE" w:rsidRDefault="00C44BEB" w:rsidP="00C44BEB">
      <w:pPr>
        <w:pStyle w:val="ListParagraph"/>
        <w:numPr>
          <w:ilvl w:val="0"/>
          <w:numId w:val="7"/>
        </w:numPr>
        <w:autoSpaceDE w:val="0"/>
        <w:autoSpaceDN w:val="0"/>
        <w:adjustRightInd w:val="0"/>
        <w:contextualSpacing/>
        <w:rPr>
          <w:rFonts w:ascii="Verdana" w:hAnsi="Verdana" w:cs="Arial"/>
          <w:szCs w:val="24"/>
        </w:rPr>
      </w:pPr>
      <w:r w:rsidRPr="003122BE">
        <w:rPr>
          <w:rFonts w:ascii="Verdana" w:hAnsi="Verdana" w:cs="Arial"/>
          <w:szCs w:val="24"/>
        </w:rPr>
        <w:t>vandalism to property</w:t>
      </w:r>
    </w:p>
    <w:p w14:paraId="48F8DBAE" w14:textId="77777777" w:rsidR="00C44BEB" w:rsidRPr="003122BE" w:rsidRDefault="00C44BEB" w:rsidP="00C44BEB">
      <w:pPr>
        <w:pStyle w:val="ListParagraph"/>
        <w:numPr>
          <w:ilvl w:val="0"/>
          <w:numId w:val="7"/>
        </w:numPr>
        <w:autoSpaceDE w:val="0"/>
        <w:autoSpaceDN w:val="0"/>
        <w:adjustRightInd w:val="0"/>
        <w:contextualSpacing/>
        <w:rPr>
          <w:rFonts w:ascii="Verdana" w:hAnsi="Verdana" w:cs="Arial"/>
          <w:szCs w:val="24"/>
        </w:rPr>
      </w:pPr>
      <w:r w:rsidRPr="003122BE">
        <w:rPr>
          <w:rFonts w:ascii="Verdana" w:hAnsi="Verdana" w:cs="Arial"/>
          <w:szCs w:val="24"/>
        </w:rPr>
        <w:t>a pupil is causing, or at risk of causing injury or damage by accident, by rough play, or by misuse of dangerous materials or objects where a child is putting themselves at high risk of death or serious injury</w:t>
      </w:r>
    </w:p>
    <w:p w14:paraId="0E1073D0" w14:textId="77777777" w:rsidR="00C44BEB" w:rsidRPr="003122BE" w:rsidRDefault="00C44BEB" w:rsidP="00C44BEB">
      <w:pPr>
        <w:pStyle w:val="ListParagraph"/>
        <w:numPr>
          <w:ilvl w:val="0"/>
          <w:numId w:val="7"/>
        </w:numPr>
        <w:autoSpaceDE w:val="0"/>
        <w:autoSpaceDN w:val="0"/>
        <w:adjustRightInd w:val="0"/>
        <w:contextualSpacing/>
        <w:rPr>
          <w:rFonts w:ascii="Verdana" w:hAnsi="Verdana" w:cs="Arial"/>
          <w:szCs w:val="24"/>
        </w:rPr>
      </w:pPr>
      <w:r w:rsidRPr="003122BE">
        <w:rPr>
          <w:rFonts w:ascii="Verdana" w:hAnsi="Verdana" w:cs="Arial"/>
          <w:szCs w:val="24"/>
        </w:rPr>
        <w:lastRenderedPageBreak/>
        <w:t>a pupil is running in a corridor or on a stairway in a way in which he or she might have or cause an accident likely to injure him or herself or others</w:t>
      </w:r>
    </w:p>
    <w:p w14:paraId="28379E9F" w14:textId="77777777" w:rsidR="00C44BEB" w:rsidRPr="003122BE" w:rsidRDefault="00C44BEB" w:rsidP="00C44BEB">
      <w:pPr>
        <w:pStyle w:val="ListParagraph"/>
        <w:numPr>
          <w:ilvl w:val="0"/>
          <w:numId w:val="7"/>
        </w:numPr>
        <w:autoSpaceDE w:val="0"/>
        <w:autoSpaceDN w:val="0"/>
        <w:adjustRightInd w:val="0"/>
        <w:contextualSpacing/>
        <w:rPr>
          <w:rFonts w:ascii="Verdana" w:hAnsi="Verdana" w:cs="Arial"/>
          <w:szCs w:val="24"/>
        </w:rPr>
      </w:pPr>
      <w:r w:rsidRPr="003122BE">
        <w:rPr>
          <w:rFonts w:ascii="Verdana" w:hAnsi="Verdana" w:cs="Arial"/>
          <w:szCs w:val="24"/>
        </w:rPr>
        <w:t>a pupil attempts to abscond from a class and would be at risk out of the</w:t>
      </w:r>
    </w:p>
    <w:p w14:paraId="78CD0C1B" w14:textId="77777777" w:rsidR="00C44BEB" w:rsidRPr="003122BE" w:rsidRDefault="00C44BEB" w:rsidP="00C44BEB">
      <w:pPr>
        <w:pStyle w:val="ListParagraph"/>
        <w:autoSpaceDE w:val="0"/>
        <w:autoSpaceDN w:val="0"/>
        <w:adjustRightInd w:val="0"/>
        <w:ind w:left="360"/>
        <w:rPr>
          <w:rFonts w:ascii="Verdana" w:hAnsi="Verdana" w:cs="Arial"/>
          <w:szCs w:val="24"/>
        </w:rPr>
      </w:pPr>
      <w:r w:rsidRPr="003122BE">
        <w:rPr>
          <w:rFonts w:ascii="Verdana" w:hAnsi="Verdana" w:cs="Arial"/>
          <w:szCs w:val="24"/>
        </w:rPr>
        <w:t>classroom or school.</w:t>
      </w:r>
    </w:p>
    <w:p w14:paraId="6D56598C" w14:textId="77777777" w:rsidR="00C44BEB" w:rsidRPr="003122BE" w:rsidRDefault="00C44BEB" w:rsidP="00C44BEB">
      <w:pPr>
        <w:pStyle w:val="ListParagraph"/>
        <w:autoSpaceDE w:val="0"/>
        <w:autoSpaceDN w:val="0"/>
        <w:adjustRightInd w:val="0"/>
        <w:ind w:left="360"/>
        <w:rPr>
          <w:rFonts w:ascii="Verdana" w:hAnsi="Verdana" w:cs="Arial"/>
          <w:szCs w:val="24"/>
        </w:rPr>
      </w:pPr>
    </w:p>
    <w:p w14:paraId="24B645E0" w14:textId="77777777" w:rsidR="00C44BEB" w:rsidRPr="003122BE" w:rsidRDefault="00C44BEB" w:rsidP="00C44BEB">
      <w:pPr>
        <w:autoSpaceDE w:val="0"/>
        <w:autoSpaceDN w:val="0"/>
        <w:adjustRightInd w:val="0"/>
        <w:rPr>
          <w:rFonts w:ascii="Verdana" w:hAnsi="Verdana" w:cs="Arial"/>
          <w:szCs w:val="24"/>
          <w:u w:val="single"/>
        </w:rPr>
      </w:pPr>
      <w:r w:rsidRPr="003122BE">
        <w:rPr>
          <w:rFonts w:ascii="Verdana" w:hAnsi="Verdana" w:cs="Arial"/>
          <w:szCs w:val="24"/>
          <w:u w:val="single"/>
        </w:rPr>
        <w:t>Examples of situations that fall into the third category are;</w:t>
      </w:r>
    </w:p>
    <w:p w14:paraId="7FA35925" w14:textId="77777777" w:rsidR="00C44BEB" w:rsidRPr="003122BE" w:rsidRDefault="00C44BEB" w:rsidP="00C44BEB">
      <w:pPr>
        <w:pStyle w:val="ListParagraph"/>
        <w:numPr>
          <w:ilvl w:val="0"/>
          <w:numId w:val="7"/>
        </w:numPr>
        <w:autoSpaceDE w:val="0"/>
        <w:autoSpaceDN w:val="0"/>
        <w:adjustRightInd w:val="0"/>
        <w:contextualSpacing/>
        <w:rPr>
          <w:rFonts w:ascii="Verdana" w:hAnsi="Verdana" w:cs="Arial"/>
          <w:szCs w:val="24"/>
        </w:rPr>
      </w:pPr>
      <w:r w:rsidRPr="003122BE">
        <w:rPr>
          <w:rFonts w:ascii="Verdana" w:hAnsi="Verdana" w:cs="Arial"/>
          <w:szCs w:val="24"/>
        </w:rPr>
        <w:t>a pupil persistently refuses to obey an order to leave the classroom</w:t>
      </w:r>
    </w:p>
    <w:p w14:paraId="389FD82D" w14:textId="77777777" w:rsidR="00C44BEB" w:rsidRPr="003122BE" w:rsidRDefault="00C44BEB" w:rsidP="00C44BEB">
      <w:pPr>
        <w:pStyle w:val="ListParagraph"/>
        <w:numPr>
          <w:ilvl w:val="0"/>
          <w:numId w:val="7"/>
        </w:numPr>
        <w:autoSpaceDE w:val="0"/>
        <w:autoSpaceDN w:val="0"/>
        <w:adjustRightInd w:val="0"/>
        <w:contextualSpacing/>
        <w:rPr>
          <w:rFonts w:ascii="Verdana" w:hAnsi="Verdana" w:cs="Arial"/>
          <w:szCs w:val="24"/>
        </w:rPr>
      </w:pPr>
      <w:r w:rsidRPr="003122BE">
        <w:rPr>
          <w:rFonts w:ascii="Verdana" w:hAnsi="Verdana" w:cs="Arial"/>
          <w:szCs w:val="24"/>
        </w:rPr>
        <w:t>a pupil is behaving in a way that is seriously disrupting a lesson</w:t>
      </w:r>
    </w:p>
    <w:p w14:paraId="67351A60" w14:textId="77777777" w:rsidR="00C44BEB" w:rsidRPr="003122BE" w:rsidRDefault="00C44BEB" w:rsidP="00C44BEB">
      <w:pPr>
        <w:pStyle w:val="ListParagraph"/>
        <w:numPr>
          <w:ilvl w:val="0"/>
          <w:numId w:val="7"/>
        </w:numPr>
        <w:autoSpaceDE w:val="0"/>
        <w:autoSpaceDN w:val="0"/>
        <w:adjustRightInd w:val="0"/>
        <w:contextualSpacing/>
        <w:rPr>
          <w:rFonts w:ascii="Verdana" w:hAnsi="Verdana" w:cs="Arial"/>
          <w:szCs w:val="24"/>
        </w:rPr>
      </w:pPr>
      <w:r w:rsidRPr="003122BE">
        <w:rPr>
          <w:rFonts w:ascii="Verdana" w:hAnsi="Verdana" w:cs="Arial"/>
          <w:szCs w:val="24"/>
        </w:rPr>
        <w:t>a pupil blocks the door to prevent others from leaving.</w:t>
      </w:r>
    </w:p>
    <w:p w14:paraId="7B41C185" w14:textId="77777777" w:rsidR="00C44BEB" w:rsidRPr="003122BE" w:rsidRDefault="00C44BEB" w:rsidP="00C44BEB">
      <w:pPr>
        <w:autoSpaceDE w:val="0"/>
        <w:autoSpaceDN w:val="0"/>
        <w:adjustRightInd w:val="0"/>
        <w:rPr>
          <w:rFonts w:ascii="Verdana" w:hAnsi="Verdana" w:cs="Arial"/>
          <w:b/>
          <w:bCs/>
          <w:szCs w:val="24"/>
        </w:rPr>
      </w:pPr>
    </w:p>
    <w:p w14:paraId="24A9F3B2" w14:textId="77777777" w:rsidR="00C44BEB" w:rsidRPr="003122BE" w:rsidRDefault="00C44BEB" w:rsidP="00C44BEB">
      <w:pPr>
        <w:autoSpaceDE w:val="0"/>
        <w:autoSpaceDN w:val="0"/>
        <w:adjustRightInd w:val="0"/>
        <w:rPr>
          <w:rFonts w:ascii="Verdana" w:hAnsi="Verdana" w:cs="Arial"/>
          <w:b/>
          <w:bCs/>
          <w:szCs w:val="24"/>
        </w:rPr>
      </w:pPr>
      <w:r w:rsidRPr="003122BE">
        <w:rPr>
          <w:rFonts w:ascii="Verdana" w:hAnsi="Verdana" w:cs="Arial"/>
          <w:b/>
          <w:bCs/>
          <w:szCs w:val="24"/>
        </w:rPr>
        <w:t>Planning for Incidents</w:t>
      </w:r>
    </w:p>
    <w:p w14:paraId="26F6A831"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 xml:space="preserve">As a school we will </w:t>
      </w:r>
      <w:proofErr w:type="spellStart"/>
      <w:r w:rsidRPr="003122BE">
        <w:rPr>
          <w:rFonts w:ascii="Verdana" w:hAnsi="Verdana" w:cs="Arial"/>
          <w:szCs w:val="24"/>
        </w:rPr>
        <w:t>endeavour</w:t>
      </w:r>
      <w:proofErr w:type="spellEnd"/>
      <w:r w:rsidRPr="003122BE">
        <w:rPr>
          <w:rFonts w:ascii="Verdana" w:hAnsi="Verdana" w:cs="Arial"/>
          <w:szCs w:val="24"/>
        </w:rPr>
        <w:t xml:space="preserve"> to plan, where it is practicable, for any physical restraint, where it is foreseen that physical restraint may be needed. The planning should address:</w:t>
      </w:r>
    </w:p>
    <w:p w14:paraId="5F9F1FF0" w14:textId="77777777" w:rsidR="00C44BEB" w:rsidRPr="003122BE" w:rsidRDefault="00C44BEB" w:rsidP="00C44BEB">
      <w:pPr>
        <w:autoSpaceDE w:val="0"/>
        <w:autoSpaceDN w:val="0"/>
        <w:adjustRightInd w:val="0"/>
        <w:rPr>
          <w:rFonts w:ascii="Verdana" w:hAnsi="Verdana" w:cs="Arial"/>
          <w:szCs w:val="24"/>
        </w:rPr>
      </w:pPr>
    </w:p>
    <w:p w14:paraId="7699269B" w14:textId="77777777" w:rsidR="00C44BEB" w:rsidRPr="003122BE" w:rsidRDefault="00C44BEB" w:rsidP="00C44BEB">
      <w:pPr>
        <w:pStyle w:val="ListParagraph"/>
        <w:numPr>
          <w:ilvl w:val="0"/>
          <w:numId w:val="8"/>
        </w:numPr>
        <w:autoSpaceDE w:val="0"/>
        <w:autoSpaceDN w:val="0"/>
        <w:adjustRightInd w:val="0"/>
        <w:contextualSpacing/>
        <w:rPr>
          <w:rFonts w:ascii="Verdana" w:hAnsi="Verdana" w:cs="Arial"/>
          <w:szCs w:val="24"/>
        </w:rPr>
      </w:pPr>
      <w:r w:rsidRPr="003122BE">
        <w:rPr>
          <w:rFonts w:ascii="Verdana" w:hAnsi="Verdana" w:cs="Arial"/>
          <w:szCs w:val="24"/>
        </w:rPr>
        <w:t>managing the pupil (to de-escalate a conflict)</w:t>
      </w:r>
    </w:p>
    <w:p w14:paraId="6C6B0224" w14:textId="77777777" w:rsidR="00C44BEB" w:rsidRPr="003122BE" w:rsidRDefault="00C44BEB" w:rsidP="00C44BEB">
      <w:pPr>
        <w:pStyle w:val="ListParagraph"/>
        <w:numPr>
          <w:ilvl w:val="0"/>
          <w:numId w:val="8"/>
        </w:numPr>
        <w:autoSpaceDE w:val="0"/>
        <w:autoSpaceDN w:val="0"/>
        <w:adjustRightInd w:val="0"/>
        <w:contextualSpacing/>
        <w:rPr>
          <w:rFonts w:ascii="Verdana" w:hAnsi="Verdana" w:cs="Arial"/>
          <w:szCs w:val="24"/>
        </w:rPr>
      </w:pPr>
      <w:r w:rsidRPr="003122BE">
        <w:rPr>
          <w:rFonts w:ascii="Verdana" w:hAnsi="Verdana" w:cs="Arial"/>
          <w:szCs w:val="24"/>
        </w:rPr>
        <w:t>involving the parents (so they are clear about the action the school may need to take)</w:t>
      </w:r>
    </w:p>
    <w:p w14:paraId="603E0667" w14:textId="77777777" w:rsidR="00C44BEB" w:rsidRPr="003122BE" w:rsidRDefault="00C44BEB" w:rsidP="00C44BEB">
      <w:pPr>
        <w:pStyle w:val="ListParagraph"/>
        <w:numPr>
          <w:ilvl w:val="0"/>
          <w:numId w:val="8"/>
        </w:numPr>
        <w:autoSpaceDE w:val="0"/>
        <w:autoSpaceDN w:val="0"/>
        <w:adjustRightInd w:val="0"/>
        <w:contextualSpacing/>
        <w:rPr>
          <w:rFonts w:ascii="Verdana" w:hAnsi="Verdana" w:cs="Arial"/>
          <w:szCs w:val="24"/>
        </w:rPr>
      </w:pPr>
      <w:r w:rsidRPr="003122BE">
        <w:rPr>
          <w:rFonts w:ascii="Verdana" w:hAnsi="Verdana" w:cs="Arial"/>
          <w:szCs w:val="24"/>
        </w:rPr>
        <w:t>briefing staff (to be sure they know the action they should be taking)</w:t>
      </w:r>
    </w:p>
    <w:p w14:paraId="468889D7" w14:textId="77777777" w:rsidR="00C44BEB" w:rsidRPr="003122BE" w:rsidRDefault="00C44BEB" w:rsidP="00C44BEB">
      <w:pPr>
        <w:pStyle w:val="ListParagraph"/>
        <w:numPr>
          <w:ilvl w:val="0"/>
          <w:numId w:val="8"/>
        </w:numPr>
        <w:autoSpaceDE w:val="0"/>
        <w:autoSpaceDN w:val="0"/>
        <w:adjustRightInd w:val="0"/>
        <w:contextualSpacing/>
        <w:rPr>
          <w:rFonts w:ascii="Verdana" w:hAnsi="Verdana" w:cs="Arial"/>
          <w:szCs w:val="24"/>
        </w:rPr>
      </w:pPr>
      <w:r w:rsidRPr="003122BE">
        <w:rPr>
          <w:rFonts w:ascii="Verdana" w:hAnsi="Verdana" w:cs="Arial"/>
          <w:szCs w:val="24"/>
        </w:rPr>
        <w:t>ensuring that additional support can be summoned if appropriate, and</w:t>
      </w:r>
    </w:p>
    <w:p w14:paraId="7F1CD092" w14:textId="77777777" w:rsidR="00C44BEB" w:rsidRPr="003122BE" w:rsidRDefault="00C44BEB" w:rsidP="00C44BEB">
      <w:pPr>
        <w:pStyle w:val="ListParagraph"/>
        <w:numPr>
          <w:ilvl w:val="0"/>
          <w:numId w:val="8"/>
        </w:numPr>
        <w:autoSpaceDE w:val="0"/>
        <w:autoSpaceDN w:val="0"/>
        <w:adjustRightInd w:val="0"/>
        <w:contextualSpacing/>
        <w:rPr>
          <w:rFonts w:ascii="Verdana" w:hAnsi="Verdana" w:cs="Arial"/>
          <w:szCs w:val="24"/>
        </w:rPr>
      </w:pPr>
      <w:r w:rsidRPr="003122BE">
        <w:rPr>
          <w:rFonts w:ascii="Verdana" w:hAnsi="Verdana" w:cs="Arial"/>
          <w:szCs w:val="24"/>
        </w:rPr>
        <w:t>the need to take medical advice about the safest way to hold pupils with specific health needs, Special Educational Needs and disabilities.</w:t>
      </w:r>
    </w:p>
    <w:p w14:paraId="0F7A7E95" w14:textId="77777777" w:rsidR="00C44BEB" w:rsidRPr="003122BE" w:rsidRDefault="00C44BEB" w:rsidP="00C44BEB">
      <w:pPr>
        <w:autoSpaceDE w:val="0"/>
        <w:autoSpaceDN w:val="0"/>
        <w:adjustRightInd w:val="0"/>
        <w:rPr>
          <w:rFonts w:ascii="Verdana" w:hAnsi="Verdana" w:cs="Arial"/>
          <w:szCs w:val="24"/>
        </w:rPr>
      </w:pPr>
    </w:p>
    <w:p w14:paraId="6956D23F"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 xml:space="preserve">This will be done in an Individual </w:t>
      </w:r>
      <w:proofErr w:type="spellStart"/>
      <w:r w:rsidRPr="003122BE">
        <w:rPr>
          <w:rFonts w:ascii="Verdana" w:hAnsi="Verdana" w:cs="Arial"/>
          <w:szCs w:val="24"/>
        </w:rPr>
        <w:t>Behaviour</w:t>
      </w:r>
      <w:proofErr w:type="spellEnd"/>
      <w:r w:rsidRPr="003122BE">
        <w:rPr>
          <w:rFonts w:ascii="Verdana" w:hAnsi="Verdana" w:cs="Arial"/>
          <w:szCs w:val="24"/>
        </w:rPr>
        <w:t xml:space="preserve"> Plan in consultation with the parents, The Head Teacher and the class teacher.</w:t>
      </w:r>
    </w:p>
    <w:p w14:paraId="42CCBCF6" w14:textId="77777777" w:rsidR="00C44BEB" w:rsidRPr="003122BE" w:rsidRDefault="00C44BEB" w:rsidP="00C44BEB">
      <w:pPr>
        <w:autoSpaceDE w:val="0"/>
        <w:autoSpaceDN w:val="0"/>
        <w:adjustRightInd w:val="0"/>
        <w:rPr>
          <w:rFonts w:ascii="Verdana" w:hAnsi="Verdana" w:cs="Arial"/>
          <w:szCs w:val="24"/>
        </w:rPr>
      </w:pPr>
    </w:p>
    <w:p w14:paraId="437A0FCB" w14:textId="77777777" w:rsidR="00C44BEB" w:rsidRPr="003122BE" w:rsidRDefault="00C44BEB" w:rsidP="00C44BEB">
      <w:pPr>
        <w:autoSpaceDE w:val="0"/>
        <w:autoSpaceDN w:val="0"/>
        <w:adjustRightInd w:val="0"/>
        <w:rPr>
          <w:rFonts w:ascii="Verdana" w:hAnsi="Verdana" w:cs="Arial"/>
          <w:b/>
          <w:bCs/>
          <w:szCs w:val="24"/>
        </w:rPr>
      </w:pPr>
      <w:r w:rsidRPr="003122BE">
        <w:rPr>
          <w:rFonts w:ascii="Verdana" w:hAnsi="Verdana" w:cs="Arial"/>
          <w:b/>
          <w:bCs/>
          <w:szCs w:val="24"/>
        </w:rPr>
        <w:t>Practical Considerations</w:t>
      </w:r>
    </w:p>
    <w:p w14:paraId="3CBCC433"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Minimum force only should be used and never as a punishment.</w:t>
      </w:r>
    </w:p>
    <w:p w14:paraId="30BFB01F" w14:textId="77777777" w:rsidR="00C44BEB" w:rsidRPr="003122BE" w:rsidRDefault="00C44BEB" w:rsidP="00C44BEB">
      <w:pPr>
        <w:autoSpaceDE w:val="0"/>
        <w:autoSpaceDN w:val="0"/>
        <w:adjustRightInd w:val="0"/>
        <w:rPr>
          <w:rFonts w:ascii="Verdana" w:hAnsi="Verdana" w:cs="Arial"/>
          <w:szCs w:val="24"/>
        </w:rPr>
      </w:pPr>
    </w:p>
    <w:p w14:paraId="44D455B3"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Physical intervention can take a number of forms, for example:</w:t>
      </w:r>
    </w:p>
    <w:p w14:paraId="20E895F6" w14:textId="77777777" w:rsidR="00C44BEB" w:rsidRPr="003122BE" w:rsidRDefault="00C44BEB" w:rsidP="00C44BEB">
      <w:pPr>
        <w:autoSpaceDE w:val="0"/>
        <w:autoSpaceDN w:val="0"/>
        <w:adjustRightInd w:val="0"/>
        <w:rPr>
          <w:rFonts w:ascii="Verdana" w:hAnsi="Verdana" w:cs="Arial"/>
          <w:szCs w:val="24"/>
        </w:rPr>
      </w:pPr>
    </w:p>
    <w:p w14:paraId="15CDC15B" w14:textId="77777777" w:rsidR="00C44BEB" w:rsidRPr="003122BE" w:rsidRDefault="00C44BEB" w:rsidP="00C44BEB">
      <w:pPr>
        <w:pStyle w:val="ListParagraph"/>
        <w:numPr>
          <w:ilvl w:val="0"/>
          <w:numId w:val="8"/>
        </w:numPr>
        <w:autoSpaceDE w:val="0"/>
        <w:autoSpaceDN w:val="0"/>
        <w:adjustRightInd w:val="0"/>
        <w:contextualSpacing/>
        <w:rPr>
          <w:rFonts w:ascii="Verdana" w:hAnsi="Verdana" w:cs="Arial"/>
          <w:szCs w:val="24"/>
        </w:rPr>
      </w:pPr>
      <w:r w:rsidRPr="003122BE">
        <w:rPr>
          <w:rFonts w:ascii="Verdana" w:hAnsi="Verdana" w:cs="Arial"/>
          <w:szCs w:val="24"/>
        </w:rPr>
        <w:t>physically interposing between pupils</w:t>
      </w:r>
    </w:p>
    <w:p w14:paraId="117F8260" w14:textId="77777777" w:rsidR="00C44BEB" w:rsidRPr="003122BE" w:rsidRDefault="00C44BEB" w:rsidP="00C44BEB">
      <w:pPr>
        <w:pStyle w:val="ListParagraph"/>
        <w:numPr>
          <w:ilvl w:val="0"/>
          <w:numId w:val="8"/>
        </w:numPr>
        <w:autoSpaceDE w:val="0"/>
        <w:autoSpaceDN w:val="0"/>
        <w:adjustRightInd w:val="0"/>
        <w:contextualSpacing/>
        <w:rPr>
          <w:rFonts w:ascii="Verdana" w:hAnsi="Verdana" w:cs="Arial"/>
          <w:szCs w:val="24"/>
        </w:rPr>
      </w:pPr>
      <w:r w:rsidRPr="003122BE">
        <w:rPr>
          <w:rFonts w:ascii="Verdana" w:hAnsi="Verdana" w:cs="Arial"/>
          <w:szCs w:val="24"/>
        </w:rPr>
        <w:t>standing in the way of a pupil</w:t>
      </w:r>
    </w:p>
    <w:p w14:paraId="63B946D5" w14:textId="77777777" w:rsidR="00C44BEB" w:rsidRPr="003122BE" w:rsidRDefault="00C44BEB" w:rsidP="00C44BEB">
      <w:pPr>
        <w:pStyle w:val="ListParagraph"/>
        <w:numPr>
          <w:ilvl w:val="0"/>
          <w:numId w:val="8"/>
        </w:numPr>
        <w:autoSpaceDE w:val="0"/>
        <w:autoSpaceDN w:val="0"/>
        <w:adjustRightInd w:val="0"/>
        <w:contextualSpacing/>
        <w:rPr>
          <w:rFonts w:ascii="Verdana" w:hAnsi="Verdana" w:cs="Arial"/>
          <w:szCs w:val="24"/>
        </w:rPr>
      </w:pPr>
      <w:r w:rsidRPr="003122BE">
        <w:rPr>
          <w:rFonts w:ascii="Verdana" w:hAnsi="Verdana" w:cs="Arial"/>
          <w:szCs w:val="24"/>
        </w:rPr>
        <w:t>holding, pushing or pulling</w:t>
      </w:r>
    </w:p>
    <w:p w14:paraId="55DF4ECA" w14:textId="77777777" w:rsidR="00C44BEB" w:rsidRPr="003122BE" w:rsidRDefault="00C44BEB" w:rsidP="00C44BEB">
      <w:pPr>
        <w:pStyle w:val="ListParagraph"/>
        <w:numPr>
          <w:ilvl w:val="0"/>
          <w:numId w:val="8"/>
        </w:numPr>
        <w:autoSpaceDE w:val="0"/>
        <w:autoSpaceDN w:val="0"/>
        <w:adjustRightInd w:val="0"/>
        <w:contextualSpacing/>
        <w:rPr>
          <w:rFonts w:ascii="Verdana" w:hAnsi="Verdana" w:cs="Arial"/>
          <w:szCs w:val="24"/>
        </w:rPr>
      </w:pPr>
      <w:r w:rsidRPr="003122BE">
        <w:rPr>
          <w:rFonts w:ascii="Verdana" w:hAnsi="Verdana" w:cs="Arial"/>
          <w:szCs w:val="24"/>
        </w:rPr>
        <w:t xml:space="preserve">leading a pupil away from an incident by the hand or by gentle pressure on the </w:t>
      </w:r>
      <w:proofErr w:type="spellStart"/>
      <w:r w:rsidRPr="003122BE">
        <w:rPr>
          <w:rFonts w:ascii="Verdana" w:hAnsi="Verdana" w:cs="Arial"/>
          <w:szCs w:val="24"/>
        </w:rPr>
        <w:t>centre</w:t>
      </w:r>
      <w:proofErr w:type="spellEnd"/>
      <w:r w:rsidRPr="003122BE">
        <w:rPr>
          <w:rFonts w:ascii="Verdana" w:hAnsi="Verdana" w:cs="Arial"/>
          <w:szCs w:val="24"/>
        </w:rPr>
        <w:t xml:space="preserve"> of the back</w:t>
      </w:r>
    </w:p>
    <w:p w14:paraId="72DE8D6C" w14:textId="77777777" w:rsidR="00C44BEB" w:rsidRPr="003122BE" w:rsidRDefault="00C44BEB" w:rsidP="00C44BEB">
      <w:pPr>
        <w:autoSpaceDE w:val="0"/>
        <w:autoSpaceDN w:val="0"/>
        <w:adjustRightInd w:val="0"/>
        <w:rPr>
          <w:rFonts w:ascii="Verdana" w:hAnsi="Verdana" w:cs="Arial"/>
          <w:szCs w:val="24"/>
        </w:rPr>
      </w:pPr>
    </w:p>
    <w:p w14:paraId="5EE4539B"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Force that should NOT be used includes:</w:t>
      </w:r>
    </w:p>
    <w:p w14:paraId="78684662" w14:textId="77777777" w:rsidR="00C44BEB" w:rsidRPr="003122BE" w:rsidRDefault="00C44BEB" w:rsidP="00C44BEB">
      <w:pPr>
        <w:autoSpaceDE w:val="0"/>
        <w:autoSpaceDN w:val="0"/>
        <w:adjustRightInd w:val="0"/>
        <w:rPr>
          <w:rFonts w:ascii="Verdana" w:hAnsi="Verdana" w:cs="Arial"/>
          <w:szCs w:val="24"/>
        </w:rPr>
      </w:pPr>
    </w:p>
    <w:p w14:paraId="53611F14" w14:textId="77777777" w:rsidR="00C44BEB" w:rsidRPr="003122BE" w:rsidRDefault="00C44BEB" w:rsidP="00C44BEB">
      <w:pPr>
        <w:pStyle w:val="ListParagraph"/>
        <w:numPr>
          <w:ilvl w:val="0"/>
          <w:numId w:val="8"/>
        </w:numPr>
        <w:autoSpaceDE w:val="0"/>
        <w:autoSpaceDN w:val="0"/>
        <w:adjustRightInd w:val="0"/>
        <w:contextualSpacing/>
        <w:rPr>
          <w:rFonts w:ascii="Verdana" w:hAnsi="Verdana" w:cs="Arial"/>
          <w:szCs w:val="24"/>
        </w:rPr>
      </w:pPr>
      <w:r w:rsidRPr="003122BE">
        <w:rPr>
          <w:rFonts w:ascii="Verdana" w:hAnsi="Verdana" w:cs="Arial"/>
          <w:szCs w:val="24"/>
        </w:rPr>
        <w:t>holding round the neck or any other hold that might restrict breathing</w:t>
      </w:r>
    </w:p>
    <w:p w14:paraId="4FF2174F" w14:textId="77777777" w:rsidR="00C44BEB" w:rsidRPr="003122BE" w:rsidRDefault="00C44BEB" w:rsidP="00C44BEB">
      <w:pPr>
        <w:pStyle w:val="ListParagraph"/>
        <w:numPr>
          <w:ilvl w:val="0"/>
          <w:numId w:val="8"/>
        </w:numPr>
        <w:autoSpaceDE w:val="0"/>
        <w:autoSpaceDN w:val="0"/>
        <w:adjustRightInd w:val="0"/>
        <w:contextualSpacing/>
        <w:rPr>
          <w:rFonts w:ascii="Verdana" w:hAnsi="Verdana" w:cs="Arial"/>
          <w:szCs w:val="24"/>
        </w:rPr>
      </w:pPr>
      <w:r w:rsidRPr="003122BE">
        <w:rPr>
          <w:rFonts w:ascii="Verdana" w:hAnsi="Verdana" w:cs="Arial"/>
          <w:szCs w:val="24"/>
        </w:rPr>
        <w:t>kicking, slapping or punching</w:t>
      </w:r>
    </w:p>
    <w:p w14:paraId="157511C3" w14:textId="77777777" w:rsidR="00C44BEB" w:rsidRPr="003122BE" w:rsidRDefault="00C44BEB" w:rsidP="00C44BEB">
      <w:pPr>
        <w:pStyle w:val="ListParagraph"/>
        <w:numPr>
          <w:ilvl w:val="0"/>
          <w:numId w:val="8"/>
        </w:numPr>
        <w:autoSpaceDE w:val="0"/>
        <w:autoSpaceDN w:val="0"/>
        <w:adjustRightInd w:val="0"/>
        <w:contextualSpacing/>
        <w:rPr>
          <w:rFonts w:ascii="Verdana" w:hAnsi="Verdana" w:cs="Arial"/>
          <w:szCs w:val="24"/>
        </w:rPr>
      </w:pPr>
      <w:r w:rsidRPr="003122BE">
        <w:rPr>
          <w:rFonts w:ascii="Verdana" w:hAnsi="Verdana" w:cs="Arial"/>
          <w:szCs w:val="24"/>
        </w:rPr>
        <w:t>forcing limbs against joints (e.g. arm locks)</w:t>
      </w:r>
    </w:p>
    <w:p w14:paraId="47371412" w14:textId="77777777" w:rsidR="00C44BEB" w:rsidRPr="003122BE" w:rsidRDefault="00C44BEB" w:rsidP="00C44BEB">
      <w:pPr>
        <w:pStyle w:val="ListParagraph"/>
        <w:numPr>
          <w:ilvl w:val="0"/>
          <w:numId w:val="8"/>
        </w:numPr>
        <w:autoSpaceDE w:val="0"/>
        <w:autoSpaceDN w:val="0"/>
        <w:adjustRightInd w:val="0"/>
        <w:contextualSpacing/>
        <w:rPr>
          <w:rFonts w:ascii="Verdana" w:hAnsi="Verdana" w:cs="Arial"/>
          <w:szCs w:val="24"/>
        </w:rPr>
      </w:pPr>
      <w:r w:rsidRPr="003122BE">
        <w:rPr>
          <w:rFonts w:ascii="Verdana" w:hAnsi="Verdana" w:cs="Arial"/>
          <w:szCs w:val="24"/>
        </w:rPr>
        <w:t>tripping or holding by the hair or ear</w:t>
      </w:r>
    </w:p>
    <w:p w14:paraId="2709D327" w14:textId="77777777" w:rsidR="00C44BEB" w:rsidRPr="003122BE" w:rsidRDefault="00C44BEB" w:rsidP="00C44BEB">
      <w:pPr>
        <w:pStyle w:val="ListParagraph"/>
        <w:numPr>
          <w:ilvl w:val="0"/>
          <w:numId w:val="8"/>
        </w:numPr>
        <w:autoSpaceDE w:val="0"/>
        <w:autoSpaceDN w:val="0"/>
        <w:adjustRightInd w:val="0"/>
        <w:contextualSpacing/>
        <w:rPr>
          <w:rFonts w:ascii="Verdana" w:hAnsi="Verdana" w:cs="Arial"/>
          <w:szCs w:val="24"/>
        </w:rPr>
      </w:pPr>
      <w:r w:rsidRPr="003122BE">
        <w:rPr>
          <w:rFonts w:ascii="Verdana" w:hAnsi="Verdana" w:cs="Arial"/>
          <w:szCs w:val="24"/>
        </w:rPr>
        <w:t>holding face down on the ground.</w:t>
      </w:r>
    </w:p>
    <w:p w14:paraId="3EF64620" w14:textId="77777777" w:rsidR="00C44BEB" w:rsidRPr="003122BE" w:rsidRDefault="00C44BEB" w:rsidP="00C44BEB">
      <w:pPr>
        <w:autoSpaceDE w:val="0"/>
        <w:autoSpaceDN w:val="0"/>
        <w:adjustRightInd w:val="0"/>
        <w:rPr>
          <w:rFonts w:ascii="Verdana" w:hAnsi="Verdana" w:cs="Arial"/>
          <w:szCs w:val="24"/>
        </w:rPr>
      </w:pPr>
    </w:p>
    <w:p w14:paraId="08ED13FE" w14:textId="77777777" w:rsidR="00C44BEB" w:rsidRPr="003122BE" w:rsidRDefault="00C44BEB" w:rsidP="00C44BEB">
      <w:pPr>
        <w:autoSpaceDE w:val="0"/>
        <w:autoSpaceDN w:val="0"/>
        <w:adjustRightInd w:val="0"/>
        <w:rPr>
          <w:rFonts w:ascii="Verdana" w:hAnsi="Verdana" w:cs="Arial"/>
          <w:b/>
          <w:bCs/>
          <w:szCs w:val="24"/>
        </w:rPr>
      </w:pPr>
      <w:r w:rsidRPr="003122BE">
        <w:rPr>
          <w:rFonts w:ascii="Verdana" w:hAnsi="Verdana" w:cs="Arial"/>
          <w:b/>
          <w:bCs/>
          <w:szCs w:val="24"/>
        </w:rPr>
        <w:t>Recording</w:t>
      </w:r>
    </w:p>
    <w:p w14:paraId="0A24AD00"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 xml:space="preserve">All incidents when restraint is used must be recorded as soon as possible and passed on to </w:t>
      </w:r>
      <w:r>
        <w:rPr>
          <w:rFonts w:ascii="Verdana" w:hAnsi="Verdana" w:cs="Arial"/>
          <w:szCs w:val="24"/>
        </w:rPr>
        <w:t>the Headteacher</w:t>
      </w:r>
      <w:r w:rsidRPr="003122BE">
        <w:rPr>
          <w:rFonts w:ascii="Verdana" w:hAnsi="Verdana" w:cs="Arial"/>
          <w:szCs w:val="24"/>
        </w:rPr>
        <w:t xml:space="preserve"> who will co-ordinate their collection. The following </w:t>
      </w:r>
    </w:p>
    <w:p w14:paraId="3C0D958B"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criteria should be used when considering the need for recording:</w:t>
      </w:r>
    </w:p>
    <w:p w14:paraId="702EC657" w14:textId="77777777" w:rsidR="00C44BEB" w:rsidRPr="003122BE" w:rsidRDefault="00C44BEB" w:rsidP="00C44BEB">
      <w:pPr>
        <w:autoSpaceDE w:val="0"/>
        <w:autoSpaceDN w:val="0"/>
        <w:adjustRightInd w:val="0"/>
        <w:rPr>
          <w:rFonts w:ascii="Verdana" w:hAnsi="Verdana" w:cs="Arial"/>
          <w:szCs w:val="24"/>
        </w:rPr>
      </w:pPr>
    </w:p>
    <w:p w14:paraId="4D7BF76F" w14:textId="77777777" w:rsidR="00C44BEB" w:rsidRPr="003122BE" w:rsidRDefault="00C44BEB" w:rsidP="00C44BEB">
      <w:pPr>
        <w:pStyle w:val="ListParagraph"/>
        <w:numPr>
          <w:ilvl w:val="0"/>
          <w:numId w:val="8"/>
        </w:numPr>
        <w:autoSpaceDE w:val="0"/>
        <w:autoSpaceDN w:val="0"/>
        <w:adjustRightInd w:val="0"/>
        <w:contextualSpacing/>
        <w:rPr>
          <w:rFonts w:ascii="Verdana" w:hAnsi="Verdana" w:cs="Arial"/>
          <w:szCs w:val="24"/>
        </w:rPr>
      </w:pPr>
      <w:r w:rsidRPr="003122BE">
        <w:rPr>
          <w:rFonts w:ascii="Verdana" w:hAnsi="Verdana" w:cs="Arial"/>
          <w:szCs w:val="24"/>
        </w:rPr>
        <w:t>Did the incident cause injury or distress to a member of staff or pupil?</w:t>
      </w:r>
    </w:p>
    <w:p w14:paraId="27D032AB" w14:textId="77777777" w:rsidR="00C44BEB" w:rsidRPr="003122BE" w:rsidRDefault="00C44BEB" w:rsidP="00C44BEB">
      <w:pPr>
        <w:pStyle w:val="ListParagraph"/>
        <w:numPr>
          <w:ilvl w:val="0"/>
          <w:numId w:val="9"/>
        </w:numPr>
        <w:autoSpaceDE w:val="0"/>
        <w:autoSpaceDN w:val="0"/>
        <w:adjustRightInd w:val="0"/>
        <w:contextualSpacing/>
        <w:rPr>
          <w:rFonts w:ascii="Verdana" w:hAnsi="Verdana" w:cs="Arial"/>
          <w:szCs w:val="24"/>
        </w:rPr>
      </w:pPr>
      <w:r w:rsidRPr="003122BE">
        <w:rPr>
          <w:rFonts w:ascii="Verdana" w:hAnsi="Verdana" w:cs="Arial"/>
          <w:szCs w:val="24"/>
        </w:rPr>
        <w:t>Even though there was no apparent injury or distress, was the incident sufficiently serious in its own right? Any use of restrictive holds, for example, fall into this category.</w:t>
      </w:r>
    </w:p>
    <w:p w14:paraId="79349FB0" w14:textId="77777777" w:rsidR="00C44BEB" w:rsidRPr="003122BE" w:rsidRDefault="00C44BEB" w:rsidP="00C44BEB">
      <w:pPr>
        <w:pStyle w:val="ListParagraph"/>
        <w:numPr>
          <w:ilvl w:val="0"/>
          <w:numId w:val="9"/>
        </w:numPr>
        <w:autoSpaceDE w:val="0"/>
        <w:autoSpaceDN w:val="0"/>
        <w:adjustRightInd w:val="0"/>
        <w:contextualSpacing/>
        <w:rPr>
          <w:rFonts w:ascii="Verdana" w:hAnsi="Verdana" w:cs="Arial"/>
          <w:szCs w:val="24"/>
        </w:rPr>
      </w:pPr>
      <w:r w:rsidRPr="003122BE">
        <w:rPr>
          <w:rFonts w:ascii="Verdana" w:hAnsi="Verdana" w:cs="Arial"/>
          <w:szCs w:val="24"/>
        </w:rPr>
        <w:t>Can the incident justify force? This is particularly relevant where the judgement is finely balanced.</w:t>
      </w:r>
    </w:p>
    <w:p w14:paraId="72DF0D68" w14:textId="77777777" w:rsidR="00C44BEB" w:rsidRPr="003122BE" w:rsidRDefault="00C44BEB" w:rsidP="00C44BEB">
      <w:pPr>
        <w:pStyle w:val="ListParagraph"/>
        <w:numPr>
          <w:ilvl w:val="0"/>
          <w:numId w:val="9"/>
        </w:numPr>
        <w:autoSpaceDE w:val="0"/>
        <w:autoSpaceDN w:val="0"/>
        <w:adjustRightInd w:val="0"/>
        <w:contextualSpacing/>
        <w:rPr>
          <w:rFonts w:ascii="Verdana" w:hAnsi="Verdana" w:cs="Arial"/>
          <w:szCs w:val="24"/>
        </w:rPr>
      </w:pPr>
      <w:r w:rsidRPr="003122BE">
        <w:rPr>
          <w:rFonts w:ascii="Verdana" w:hAnsi="Verdana" w:cs="Arial"/>
          <w:szCs w:val="24"/>
        </w:rPr>
        <w:t xml:space="preserve">Does recording it help to identify and </w:t>
      </w:r>
      <w:proofErr w:type="spellStart"/>
      <w:r w:rsidRPr="003122BE">
        <w:rPr>
          <w:rFonts w:ascii="Verdana" w:hAnsi="Verdana" w:cs="Arial"/>
          <w:szCs w:val="24"/>
        </w:rPr>
        <w:t>analyse</w:t>
      </w:r>
      <w:proofErr w:type="spellEnd"/>
      <w:r w:rsidRPr="003122BE">
        <w:rPr>
          <w:rFonts w:ascii="Verdana" w:hAnsi="Verdana" w:cs="Arial"/>
          <w:szCs w:val="24"/>
        </w:rPr>
        <w:t xml:space="preserve"> patterns of pupil </w:t>
      </w:r>
      <w:proofErr w:type="spellStart"/>
      <w:r w:rsidRPr="003122BE">
        <w:rPr>
          <w:rFonts w:ascii="Verdana" w:hAnsi="Verdana" w:cs="Arial"/>
          <w:szCs w:val="24"/>
        </w:rPr>
        <w:t>behaviour</w:t>
      </w:r>
      <w:proofErr w:type="spellEnd"/>
      <w:r w:rsidRPr="003122BE">
        <w:rPr>
          <w:rFonts w:ascii="Verdana" w:hAnsi="Verdana" w:cs="Arial"/>
          <w:szCs w:val="24"/>
        </w:rPr>
        <w:t>?</w:t>
      </w:r>
    </w:p>
    <w:p w14:paraId="72125354" w14:textId="77777777" w:rsidR="00C44BEB" w:rsidRPr="003122BE" w:rsidRDefault="00C44BEB" w:rsidP="00C44BEB">
      <w:pPr>
        <w:pStyle w:val="ListParagraph"/>
        <w:numPr>
          <w:ilvl w:val="0"/>
          <w:numId w:val="9"/>
        </w:numPr>
        <w:autoSpaceDE w:val="0"/>
        <w:autoSpaceDN w:val="0"/>
        <w:adjustRightInd w:val="0"/>
        <w:contextualSpacing/>
        <w:rPr>
          <w:rFonts w:ascii="Verdana" w:hAnsi="Verdana" w:cs="Arial"/>
          <w:szCs w:val="24"/>
        </w:rPr>
      </w:pPr>
      <w:r w:rsidRPr="003122BE">
        <w:rPr>
          <w:rFonts w:ascii="Verdana" w:hAnsi="Verdana" w:cs="Arial"/>
          <w:szCs w:val="24"/>
        </w:rPr>
        <w:t>If the answer to any of the questions is ‘yes’, a written record should be made.</w:t>
      </w:r>
    </w:p>
    <w:p w14:paraId="4413A3CB" w14:textId="77777777" w:rsidR="00C44BEB" w:rsidRPr="003122BE" w:rsidRDefault="00C44BEB" w:rsidP="00C44BEB">
      <w:pPr>
        <w:autoSpaceDE w:val="0"/>
        <w:autoSpaceDN w:val="0"/>
        <w:adjustRightInd w:val="0"/>
        <w:rPr>
          <w:rFonts w:ascii="Verdana" w:hAnsi="Verdana" w:cs="Arial"/>
          <w:szCs w:val="24"/>
        </w:rPr>
      </w:pPr>
    </w:p>
    <w:p w14:paraId="407F7A56"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lastRenderedPageBreak/>
        <w:t xml:space="preserve">The record should be written in a page-numbered bound book. Where the incident has been prolonged or where considerable force has been used the record should provide evidence of defensible decision making in case there is subsequent complaint or investigation. </w:t>
      </w:r>
    </w:p>
    <w:p w14:paraId="75851C0A" w14:textId="77777777" w:rsidR="00C44BEB" w:rsidRPr="003122BE" w:rsidRDefault="00C44BEB" w:rsidP="00C44BEB">
      <w:pPr>
        <w:autoSpaceDE w:val="0"/>
        <w:autoSpaceDN w:val="0"/>
        <w:adjustRightInd w:val="0"/>
        <w:rPr>
          <w:rFonts w:ascii="Verdana" w:hAnsi="Verdana" w:cs="Arial"/>
          <w:szCs w:val="24"/>
        </w:rPr>
      </w:pPr>
    </w:p>
    <w:p w14:paraId="0E91B3EE"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A record should be written in a page numbered bound book and should include:</w:t>
      </w:r>
    </w:p>
    <w:p w14:paraId="06B07487" w14:textId="77777777" w:rsidR="00C44BEB" w:rsidRPr="003122BE" w:rsidRDefault="00C44BEB" w:rsidP="00C44BEB">
      <w:pPr>
        <w:autoSpaceDE w:val="0"/>
        <w:autoSpaceDN w:val="0"/>
        <w:adjustRightInd w:val="0"/>
        <w:rPr>
          <w:rFonts w:ascii="Verdana" w:hAnsi="Verdana" w:cs="Arial"/>
          <w:szCs w:val="24"/>
        </w:rPr>
      </w:pPr>
    </w:p>
    <w:p w14:paraId="3A7301F6" w14:textId="77777777" w:rsidR="00C44BEB" w:rsidRPr="003122BE" w:rsidRDefault="00C44BEB" w:rsidP="00C44BEB">
      <w:pPr>
        <w:pStyle w:val="ListParagraph"/>
        <w:numPr>
          <w:ilvl w:val="0"/>
          <w:numId w:val="9"/>
        </w:numPr>
        <w:autoSpaceDE w:val="0"/>
        <w:autoSpaceDN w:val="0"/>
        <w:adjustRightInd w:val="0"/>
        <w:contextualSpacing/>
        <w:rPr>
          <w:rFonts w:ascii="Verdana" w:hAnsi="Verdana" w:cs="Arial"/>
          <w:szCs w:val="24"/>
        </w:rPr>
      </w:pPr>
      <w:r w:rsidRPr="003122BE">
        <w:rPr>
          <w:rFonts w:ascii="Verdana" w:hAnsi="Verdana" w:cs="Arial"/>
          <w:szCs w:val="24"/>
        </w:rPr>
        <w:t>signed witness statements</w:t>
      </w:r>
    </w:p>
    <w:p w14:paraId="691F0691" w14:textId="77777777" w:rsidR="00C44BEB" w:rsidRPr="003122BE" w:rsidRDefault="00C44BEB" w:rsidP="00C44BEB">
      <w:pPr>
        <w:pStyle w:val="ListParagraph"/>
        <w:numPr>
          <w:ilvl w:val="0"/>
          <w:numId w:val="9"/>
        </w:numPr>
        <w:autoSpaceDE w:val="0"/>
        <w:autoSpaceDN w:val="0"/>
        <w:adjustRightInd w:val="0"/>
        <w:contextualSpacing/>
        <w:rPr>
          <w:rFonts w:ascii="Verdana" w:hAnsi="Verdana" w:cs="Arial"/>
          <w:szCs w:val="24"/>
        </w:rPr>
      </w:pPr>
      <w:r w:rsidRPr="003122BE">
        <w:rPr>
          <w:rFonts w:ascii="Verdana" w:hAnsi="Verdana" w:cs="Arial"/>
          <w:szCs w:val="24"/>
        </w:rPr>
        <w:t>personal data about the pupil on whom the force was used</w:t>
      </w:r>
    </w:p>
    <w:p w14:paraId="664BDE76" w14:textId="77777777" w:rsidR="00C44BEB" w:rsidRPr="003122BE" w:rsidRDefault="00C44BEB" w:rsidP="00C44BEB">
      <w:pPr>
        <w:pStyle w:val="ListParagraph"/>
        <w:numPr>
          <w:ilvl w:val="0"/>
          <w:numId w:val="9"/>
        </w:numPr>
        <w:autoSpaceDE w:val="0"/>
        <w:autoSpaceDN w:val="0"/>
        <w:adjustRightInd w:val="0"/>
        <w:contextualSpacing/>
        <w:rPr>
          <w:rFonts w:ascii="Verdana" w:hAnsi="Verdana" w:cs="Arial"/>
          <w:szCs w:val="24"/>
        </w:rPr>
      </w:pPr>
      <w:r w:rsidRPr="003122BE">
        <w:rPr>
          <w:rFonts w:ascii="Verdana" w:hAnsi="Verdana" w:cs="Arial"/>
          <w:szCs w:val="24"/>
        </w:rPr>
        <w:t>context data (day, time, date and location)</w:t>
      </w:r>
    </w:p>
    <w:p w14:paraId="07A24364" w14:textId="77777777" w:rsidR="00C44BEB" w:rsidRPr="003122BE" w:rsidRDefault="00C44BEB" w:rsidP="00C44BEB">
      <w:pPr>
        <w:pStyle w:val="ListParagraph"/>
        <w:numPr>
          <w:ilvl w:val="0"/>
          <w:numId w:val="9"/>
        </w:numPr>
        <w:autoSpaceDE w:val="0"/>
        <w:autoSpaceDN w:val="0"/>
        <w:adjustRightInd w:val="0"/>
        <w:contextualSpacing/>
        <w:rPr>
          <w:rFonts w:ascii="Verdana" w:hAnsi="Verdana" w:cs="Arial"/>
          <w:szCs w:val="24"/>
        </w:rPr>
      </w:pPr>
      <w:r w:rsidRPr="003122BE">
        <w:rPr>
          <w:rFonts w:ascii="Verdana" w:hAnsi="Verdana" w:cs="Arial"/>
          <w:szCs w:val="24"/>
        </w:rPr>
        <w:t>staff involved (directly and as witnesses)</w:t>
      </w:r>
    </w:p>
    <w:p w14:paraId="770003BB" w14:textId="77777777" w:rsidR="00C44BEB" w:rsidRPr="003122BE" w:rsidRDefault="00C44BEB" w:rsidP="00C44BEB">
      <w:pPr>
        <w:pStyle w:val="ListParagraph"/>
        <w:numPr>
          <w:ilvl w:val="0"/>
          <w:numId w:val="9"/>
        </w:numPr>
        <w:autoSpaceDE w:val="0"/>
        <w:autoSpaceDN w:val="0"/>
        <w:adjustRightInd w:val="0"/>
        <w:contextualSpacing/>
        <w:rPr>
          <w:rFonts w:ascii="Verdana" w:hAnsi="Verdana" w:cs="Arial"/>
          <w:szCs w:val="24"/>
        </w:rPr>
      </w:pPr>
      <w:r w:rsidRPr="003122BE">
        <w:rPr>
          <w:rFonts w:ascii="Verdana" w:hAnsi="Verdana" w:cs="Arial"/>
          <w:szCs w:val="24"/>
        </w:rPr>
        <w:t>other pupils involved</w:t>
      </w:r>
    </w:p>
    <w:p w14:paraId="569C03CF" w14:textId="77777777" w:rsidR="00C44BEB" w:rsidRPr="003122BE" w:rsidRDefault="00C44BEB" w:rsidP="00C44BEB">
      <w:pPr>
        <w:pStyle w:val="ListParagraph"/>
        <w:numPr>
          <w:ilvl w:val="0"/>
          <w:numId w:val="9"/>
        </w:numPr>
        <w:autoSpaceDE w:val="0"/>
        <w:autoSpaceDN w:val="0"/>
        <w:adjustRightInd w:val="0"/>
        <w:contextualSpacing/>
        <w:rPr>
          <w:rFonts w:ascii="Verdana" w:hAnsi="Verdana" w:cs="Arial"/>
          <w:szCs w:val="24"/>
        </w:rPr>
      </w:pPr>
      <w:r w:rsidRPr="003122BE">
        <w:rPr>
          <w:rFonts w:ascii="Verdana" w:hAnsi="Verdana" w:cs="Arial"/>
          <w:szCs w:val="24"/>
        </w:rPr>
        <w:t>nature of the incident</w:t>
      </w:r>
    </w:p>
    <w:p w14:paraId="3A4B052D" w14:textId="77777777" w:rsidR="00C44BEB" w:rsidRPr="003122BE" w:rsidRDefault="00C44BEB" w:rsidP="00C44BEB">
      <w:pPr>
        <w:pStyle w:val="ListParagraph"/>
        <w:numPr>
          <w:ilvl w:val="0"/>
          <w:numId w:val="9"/>
        </w:numPr>
        <w:autoSpaceDE w:val="0"/>
        <w:autoSpaceDN w:val="0"/>
        <w:adjustRightInd w:val="0"/>
        <w:contextualSpacing/>
        <w:rPr>
          <w:rFonts w:ascii="Verdana" w:hAnsi="Verdana" w:cs="Arial"/>
          <w:szCs w:val="24"/>
        </w:rPr>
      </w:pPr>
      <w:r w:rsidRPr="003122BE">
        <w:rPr>
          <w:rFonts w:ascii="Verdana" w:hAnsi="Verdana" w:cs="Arial"/>
          <w:szCs w:val="24"/>
        </w:rPr>
        <w:t>events leading to the use of force</w:t>
      </w:r>
    </w:p>
    <w:p w14:paraId="6B12552E" w14:textId="77777777" w:rsidR="00C44BEB" w:rsidRPr="003122BE" w:rsidRDefault="00C44BEB" w:rsidP="00C44BEB">
      <w:pPr>
        <w:pStyle w:val="ListParagraph"/>
        <w:numPr>
          <w:ilvl w:val="0"/>
          <w:numId w:val="10"/>
        </w:numPr>
        <w:autoSpaceDE w:val="0"/>
        <w:autoSpaceDN w:val="0"/>
        <w:adjustRightInd w:val="0"/>
        <w:contextualSpacing/>
        <w:rPr>
          <w:rFonts w:ascii="Verdana" w:hAnsi="Verdana" w:cs="Arial"/>
          <w:szCs w:val="24"/>
        </w:rPr>
      </w:pPr>
      <w:r w:rsidRPr="003122BE">
        <w:rPr>
          <w:rFonts w:ascii="Verdana" w:hAnsi="Verdana" w:cs="Arial"/>
          <w:szCs w:val="24"/>
        </w:rPr>
        <w:t xml:space="preserve">any de-escalation or other strategies used to </w:t>
      </w:r>
      <w:proofErr w:type="spellStart"/>
      <w:r w:rsidRPr="003122BE">
        <w:rPr>
          <w:rFonts w:ascii="Verdana" w:hAnsi="Verdana" w:cs="Arial"/>
          <w:szCs w:val="24"/>
        </w:rPr>
        <w:t>minimise</w:t>
      </w:r>
      <w:proofErr w:type="spellEnd"/>
      <w:r w:rsidRPr="003122BE">
        <w:rPr>
          <w:rFonts w:ascii="Verdana" w:hAnsi="Verdana" w:cs="Arial"/>
          <w:szCs w:val="24"/>
        </w:rPr>
        <w:t xml:space="preserve"> need for the use of force</w:t>
      </w:r>
    </w:p>
    <w:p w14:paraId="395AAAA4" w14:textId="77777777" w:rsidR="00C44BEB" w:rsidRPr="003122BE" w:rsidRDefault="00C44BEB" w:rsidP="00C44BEB">
      <w:pPr>
        <w:pStyle w:val="ListParagraph"/>
        <w:numPr>
          <w:ilvl w:val="0"/>
          <w:numId w:val="10"/>
        </w:numPr>
        <w:autoSpaceDE w:val="0"/>
        <w:autoSpaceDN w:val="0"/>
        <w:adjustRightInd w:val="0"/>
        <w:contextualSpacing/>
        <w:rPr>
          <w:rFonts w:ascii="Verdana" w:hAnsi="Verdana" w:cs="Arial"/>
          <w:szCs w:val="24"/>
        </w:rPr>
      </w:pPr>
      <w:r w:rsidRPr="003122BE">
        <w:rPr>
          <w:rFonts w:ascii="Verdana" w:hAnsi="Verdana" w:cs="Arial"/>
          <w:szCs w:val="24"/>
        </w:rPr>
        <w:t>reason for using force</w:t>
      </w:r>
    </w:p>
    <w:p w14:paraId="665122D4" w14:textId="77777777" w:rsidR="00C44BEB" w:rsidRPr="003122BE" w:rsidRDefault="00C44BEB" w:rsidP="00C44BEB">
      <w:pPr>
        <w:pStyle w:val="ListParagraph"/>
        <w:numPr>
          <w:ilvl w:val="0"/>
          <w:numId w:val="10"/>
        </w:numPr>
        <w:autoSpaceDE w:val="0"/>
        <w:autoSpaceDN w:val="0"/>
        <w:adjustRightInd w:val="0"/>
        <w:contextualSpacing/>
        <w:rPr>
          <w:rFonts w:ascii="Verdana" w:hAnsi="Verdana" w:cs="Arial"/>
          <w:szCs w:val="24"/>
        </w:rPr>
      </w:pPr>
      <w:r w:rsidRPr="003122BE">
        <w:rPr>
          <w:rFonts w:ascii="Verdana" w:hAnsi="Verdana" w:cs="Arial"/>
          <w:szCs w:val="24"/>
        </w:rPr>
        <w:t>description of force (type, duration)</w:t>
      </w:r>
    </w:p>
    <w:p w14:paraId="51B20345" w14:textId="77777777" w:rsidR="00C44BEB" w:rsidRPr="003122BE" w:rsidRDefault="00C44BEB" w:rsidP="00C44BEB">
      <w:pPr>
        <w:pStyle w:val="ListParagraph"/>
        <w:numPr>
          <w:ilvl w:val="0"/>
          <w:numId w:val="10"/>
        </w:numPr>
        <w:autoSpaceDE w:val="0"/>
        <w:autoSpaceDN w:val="0"/>
        <w:adjustRightInd w:val="0"/>
        <w:contextualSpacing/>
        <w:rPr>
          <w:rFonts w:ascii="Verdana" w:hAnsi="Verdana" w:cs="Arial"/>
          <w:szCs w:val="24"/>
        </w:rPr>
      </w:pPr>
      <w:r w:rsidRPr="003122BE">
        <w:rPr>
          <w:rFonts w:ascii="Verdana" w:hAnsi="Verdana" w:cs="Arial"/>
          <w:szCs w:val="24"/>
        </w:rPr>
        <w:t>subsequent actions, including those related to the welfare of the pupil and staff involved information given to other staff, parents and external agencies.</w:t>
      </w:r>
    </w:p>
    <w:p w14:paraId="35344941" w14:textId="77777777" w:rsidR="00C44BEB" w:rsidRPr="003122BE" w:rsidRDefault="00C44BEB" w:rsidP="00C44BEB">
      <w:pPr>
        <w:autoSpaceDE w:val="0"/>
        <w:autoSpaceDN w:val="0"/>
        <w:adjustRightInd w:val="0"/>
        <w:rPr>
          <w:rFonts w:ascii="Verdana" w:hAnsi="Verdana" w:cs="Arial"/>
          <w:szCs w:val="24"/>
        </w:rPr>
      </w:pPr>
    </w:p>
    <w:p w14:paraId="31EB1EA0"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All injuries should be reported and recorded in accordance with school procedures and relevant injuries will be reported to the Health and Safety Executives’ Incident Contact Centre.</w:t>
      </w:r>
    </w:p>
    <w:p w14:paraId="2402BC10" w14:textId="77777777" w:rsidR="00C44BEB" w:rsidRPr="003122BE" w:rsidRDefault="00C44BEB" w:rsidP="00C44BEB">
      <w:pPr>
        <w:autoSpaceDE w:val="0"/>
        <w:autoSpaceDN w:val="0"/>
        <w:adjustRightInd w:val="0"/>
        <w:rPr>
          <w:rFonts w:ascii="Verdana" w:hAnsi="Verdana" w:cs="Arial"/>
          <w:szCs w:val="24"/>
        </w:rPr>
      </w:pPr>
    </w:p>
    <w:p w14:paraId="17F586C9" w14:textId="77777777" w:rsidR="00C44BEB" w:rsidRPr="003122BE" w:rsidRDefault="00C44BEB" w:rsidP="00C44BEB">
      <w:pPr>
        <w:autoSpaceDE w:val="0"/>
        <w:autoSpaceDN w:val="0"/>
        <w:adjustRightInd w:val="0"/>
        <w:rPr>
          <w:rFonts w:ascii="Verdana" w:hAnsi="Verdana" w:cs="Arial"/>
          <w:b/>
          <w:bCs/>
          <w:szCs w:val="24"/>
        </w:rPr>
      </w:pPr>
      <w:r w:rsidRPr="003122BE">
        <w:rPr>
          <w:rFonts w:ascii="Verdana" w:hAnsi="Verdana" w:cs="Arial"/>
          <w:b/>
          <w:bCs/>
          <w:szCs w:val="24"/>
        </w:rPr>
        <w:t>Post-incident Support</w:t>
      </w:r>
    </w:p>
    <w:p w14:paraId="41407FBF"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Serious incidents can create upset and stress for all concerned. After the incident ends it is important to ensure all staff and pupils are given first aid treatment for any injuries and emotional support.</w:t>
      </w:r>
    </w:p>
    <w:p w14:paraId="62719B1A" w14:textId="77777777" w:rsidR="00C44BEB" w:rsidRPr="003122BE" w:rsidRDefault="00C44BEB" w:rsidP="00C44BEB">
      <w:pPr>
        <w:autoSpaceDE w:val="0"/>
        <w:autoSpaceDN w:val="0"/>
        <w:adjustRightInd w:val="0"/>
        <w:rPr>
          <w:rFonts w:ascii="Verdana" w:hAnsi="Verdana" w:cs="Arial"/>
          <w:szCs w:val="24"/>
        </w:rPr>
      </w:pPr>
    </w:p>
    <w:p w14:paraId="3B5810AF"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Immediate action should be taken to access medical help for any injuries that go beyond basic first aid. The school will then make a decision about how and when to contact the parents of the pupil to engage them in discussing the incident and setting out subsequent actions.</w:t>
      </w:r>
    </w:p>
    <w:p w14:paraId="3C84D40E" w14:textId="77777777" w:rsidR="00C44BEB" w:rsidRPr="003122BE" w:rsidRDefault="00C44BEB" w:rsidP="00C44BEB">
      <w:pPr>
        <w:autoSpaceDE w:val="0"/>
        <w:autoSpaceDN w:val="0"/>
        <w:adjustRightInd w:val="0"/>
        <w:rPr>
          <w:rFonts w:ascii="Verdana" w:hAnsi="Verdana" w:cs="Arial"/>
          <w:szCs w:val="24"/>
        </w:rPr>
      </w:pPr>
    </w:p>
    <w:p w14:paraId="4EC7E5B1"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After the incident we will:</w:t>
      </w:r>
    </w:p>
    <w:p w14:paraId="65C39183" w14:textId="77777777" w:rsidR="00C44BEB" w:rsidRPr="003122BE" w:rsidRDefault="00C44BEB" w:rsidP="00C44BEB">
      <w:pPr>
        <w:autoSpaceDE w:val="0"/>
        <w:autoSpaceDN w:val="0"/>
        <w:adjustRightInd w:val="0"/>
        <w:rPr>
          <w:rFonts w:ascii="Verdana" w:hAnsi="Verdana" w:cs="Arial"/>
          <w:szCs w:val="24"/>
        </w:rPr>
      </w:pPr>
    </w:p>
    <w:p w14:paraId="1AB2431B" w14:textId="77777777" w:rsidR="00C44BEB" w:rsidRPr="003122BE" w:rsidRDefault="00C44BEB" w:rsidP="00C44BEB">
      <w:pPr>
        <w:pStyle w:val="ListParagraph"/>
        <w:numPr>
          <w:ilvl w:val="0"/>
          <w:numId w:val="10"/>
        </w:numPr>
        <w:autoSpaceDE w:val="0"/>
        <w:autoSpaceDN w:val="0"/>
        <w:adjustRightInd w:val="0"/>
        <w:contextualSpacing/>
        <w:rPr>
          <w:rFonts w:ascii="Verdana" w:hAnsi="Verdana" w:cs="Arial"/>
          <w:szCs w:val="24"/>
        </w:rPr>
      </w:pPr>
      <w:r w:rsidRPr="003122BE">
        <w:rPr>
          <w:rFonts w:ascii="Verdana" w:hAnsi="Verdana" w:cs="Arial"/>
          <w:szCs w:val="24"/>
        </w:rPr>
        <w:t>ensure the incident has been recorded;</w:t>
      </w:r>
    </w:p>
    <w:p w14:paraId="43C52798" w14:textId="77777777" w:rsidR="00C44BEB" w:rsidRPr="003122BE" w:rsidRDefault="00C44BEB" w:rsidP="00C44BEB">
      <w:pPr>
        <w:pStyle w:val="ListParagraph"/>
        <w:numPr>
          <w:ilvl w:val="0"/>
          <w:numId w:val="10"/>
        </w:numPr>
        <w:autoSpaceDE w:val="0"/>
        <w:autoSpaceDN w:val="0"/>
        <w:adjustRightInd w:val="0"/>
        <w:contextualSpacing/>
        <w:rPr>
          <w:rFonts w:ascii="Verdana" w:hAnsi="Verdana" w:cs="Arial"/>
          <w:szCs w:val="24"/>
        </w:rPr>
      </w:pPr>
      <w:r w:rsidRPr="003122BE">
        <w:rPr>
          <w:rFonts w:ascii="Verdana" w:hAnsi="Verdana" w:cs="Arial"/>
          <w:szCs w:val="24"/>
        </w:rPr>
        <w:t>decide whether multi-agency partners need to be engaged and, if so, which partners;</w:t>
      </w:r>
    </w:p>
    <w:p w14:paraId="7D8CC250" w14:textId="77777777" w:rsidR="00C44BEB" w:rsidRPr="003122BE" w:rsidRDefault="00C44BEB" w:rsidP="00C44BEB">
      <w:pPr>
        <w:pStyle w:val="ListParagraph"/>
        <w:numPr>
          <w:ilvl w:val="0"/>
          <w:numId w:val="11"/>
        </w:numPr>
        <w:autoSpaceDE w:val="0"/>
        <w:autoSpaceDN w:val="0"/>
        <w:adjustRightInd w:val="0"/>
        <w:contextualSpacing/>
        <w:rPr>
          <w:rFonts w:ascii="Verdana" w:hAnsi="Verdana" w:cs="Arial"/>
          <w:szCs w:val="24"/>
        </w:rPr>
      </w:pPr>
      <w:r w:rsidRPr="003122BE">
        <w:rPr>
          <w:rFonts w:ascii="Verdana" w:hAnsi="Verdana" w:cs="Arial"/>
          <w:szCs w:val="24"/>
        </w:rPr>
        <w:t xml:space="preserve">hold the pupil to account so that he or she </w:t>
      </w:r>
      <w:proofErr w:type="spellStart"/>
      <w:r w:rsidRPr="003122BE">
        <w:rPr>
          <w:rFonts w:ascii="Verdana" w:hAnsi="Verdana" w:cs="Arial"/>
          <w:szCs w:val="24"/>
        </w:rPr>
        <w:t>recognises</w:t>
      </w:r>
      <w:proofErr w:type="spellEnd"/>
      <w:r w:rsidRPr="003122BE">
        <w:rPr>
          <w:rFonts w:ascii="Verdana" w:hAnsi="Verdana" w:cs="Arial"/>
          <w:szCs w:val="24"/>
        </w:rPr>
        <w:t xml:space="preserve"> the harm caused or which might have been caused. This may involve the child having the chance to redress the relationship with staff and pupils affected by the incident. It may mean the child is excluded. (See DCSF Guidance on exclusions available on http;//www.teachernet.gov.uk/whole school/</w:t>
      </w:r>
      <w:proofErr w:type="spellStart"/>
      <w:r w:rsidRPr="003122BE">
        <w:rPr>
          <w:rFonts w:ascii="Verdana" w:hAnsi="Verdana" w:cs="Arial"/>
          <w:szCs w:val="24"/>
        </w:rPr>
        <w:t>behaviour</w:t>
      </w:r>
      <w:proofErr w:type="spellEnd"/>
      <w:r w:rsidRPr="003122BE">
        <w:rPr>
          <w:rFonts w:ascii="Verdana" w:hAnsi="Verdana" w:cs="Arial"/>
          <w:szCs w:val="24"/>
        </w:rPr>
        <w:t>/exclusion/guidance)</w:t>
      </w:r>
    </w:p>
    <w:p w14:paraId="1C077DF0" w14:textId="77777777" w:rsidR="00C44BEB" w:rsidRPr="003122BE" w:rsidRDefault="00C44BEB" w:rsidP="00C44BEB">
      <w:pPr>
        <w:pStyle w:val="ListParagraph"/>
        <w:numPr>
          <w:ilvl w:val="0"/>
          <w:numId w:val="11"/>
        </w:numPr>
        <w:autoSpaceDE w:val="0"/>
        <w:autoSpaceDN w:val="0"/>
        <w:adjustRightInd w:val="0"/>
        <w:contextualSpacing/>
        <w:rPr>
          <w:rFonts w:ascii="Verdana" w:hAnsi="Verdana" w:cs="Arial"/>
          <w:szCs w:val="24"/>
        </w:rPr>
      </w:pPr>
      <w:r w:rsidRPr="003122BE">
        <w:rPr>
          <w:rFonts w:ascii="Verdana" w:hAnsi="Verdana" w:cs="Arial"/>
          <w:szCs w:val="24"/>
        </w:rPr>
        <w:t>help the pupil develop strategies to avoid such crisis points in the future and inform relevant staff about these strategies and their roles;</w:t>
      </w:r>
    </w:p>
    <w:p w14:paraId="667711DD" w14:textId="77777777" w:rsidR="00C44BEB" w:rsidRPr="003122BE" w:rsidRDefault="00C44BEB" w:rsidP="00C44BEB">
      <w:pPr>
        <w:autoSpaceDE w:val="0"/>
        <w:autoSpaceDN w:val="0"/>
        <w:adjustRightInd w:val="0"/>
        <w:rPr>
          <w:rFonts w:ascii="Verdana" w:hAnsi="Verdana" w:cs="Arial"/>
          <w:szCs w:val="24"/>
        </w:rPr>
      </w:pPr>
    </w:p>
    <w:p w14:paraId="00F5358A"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Ensure that staff and pupils affected by the incident have continuing support as long as necessary in respect of:</w:t>
      </w:r>
    </w:p>
    <w:p w14:paraId="5A1391F9" w14:textId="77777777" w:rsidR="00C44BEB" w:rsidRPr="003122BE" w:rsidRDefault="00C44BEB" w:rsidP="00C44BEB">
      <w:pPr>
        <w:autoSpaceDE w:val="0"/>
        <w:autoSpaceDN w:val="0"/>
        <w:adjustRightInd w:val="0"/>
        <w:ind w:left="360"/>
        <w:rPr>
          <w:rFonts w:ascii="Verdana" w:hAnsi="Verdana" w:cs="Arial"/>
          <w:szCs w:val="24"/>
        </w:rPr>
      </w:pPr>
    </w:p>
    <w:p w14:paraId="3BD3E90E"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1. Physical consequences</w:t>
      </w:r>
    </w:p>
    <w:p w14:paraId="4BA09D18"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2. Emotional stress or loss of confidence</w:t>
      </w:r>
    </w:p>
    <w:p w14:paraId="6BB787D8"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3. Analysis and reflection of the incident</w:t>
      </w:r>
    </w:p>
    <w:p w14:paraId="7AE35969" w14:textId="77777777" w:rsidR="00C44BEB" w:rsidRPr="003122BE" w:rsidRDefault="00C44BEB" w:rsidP="00C44BEB">
      <w:pPr>
        <w:autoSpaceDE w:val="0"/>
        <w:autoSpaceDN w:val="0"/>
        <w:adjustRightInd w:val="0"/>
        <w:rPr>
          <w:rFonts w:ascii="Verdana" w:hAnsi="Verdana" w:cs="Arial"/>
          <w:b/>
          <w:bCs/>
          <w:szCs w:val="24"/>
        </w:rPr>
      </w:pPr>
    </w:p>
    <w:p w14:paraId="7EE9F95E" w14:textId="77777777" w:rsidR="00C44BEB" w:rsidRPr="003122BE" w:rsidRDefault="00C44BEB" w:rsidP="00C44BEB">
      <w:pPr>
        <w:autoSpaceDE w:val="0"/>
        <w:autoSpaceDN w:val="0"/>
        <w:adjustRightInd w:val="0"/>
        <w:rPr>
          <w:rFonts w:ascii="Verdana" w:hAnsi="Verdana" w:cs="Arial"/>
          <w:b/>
          <w:bCs/>
          <w:szCs w:val="24"/>
        </w:rPr>
      </w:pPr>
      <w:r w:rsidRPr="003122BE">
        <w:rPr>
          <w:rFonts w:ascii="Verdana" w:hAnsi="Verdana" w:cs="Arial"/>
          <w:b/>
          <w:bCs/>
          <w:szCs w:val="24"/>
        </w:rPr>
        <w:t>Lessons Learned</w:t>
      </w:r>
    </w:p>
    <w:p w14:paraId="71107E76"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 xml:space="preserve">In many cases there will be a follow-up meeting of key personnel to discuss the restraint incident and perhaps review the Individual </w:t>
      </w:r>
      <w:proofErr w:type="spellStart"/>
      <w:r w:rsidRPr="003122BE">
        <w:rPr>
          <w:rFonts w:ascii="Verdana" w:hAnsi="Verdana" w:cs="Arial"/>
          <w:szCs w:val="24"/>
        </w:rPr>
        <w:t>Behaviour</w:t>
      </w:r>
      <w:proofErr w:type="spellEnd"/>
      <w:r w:rsidRPr="003122BE">
        <w:rPr>
          <w:rFonts w:ascii="Verdana" w:hAnsi="Verdana" w:cs="Arial"/>
          <w:szCs w:val="24"/>
        </w:rPr>
        <w:t xml:space="preserve"> Plan or other plans for pupils. It might also be appropriate to review the </w:t>
      </w:r>
      <w:proofErr w:type="spellStart"/>
      <w:r w:rsidRPr="003122BE">
        <w:rPr>
          <w:rFonts w:ascii="Verdana" w:hAnsi="Verdana" w:cs="Arial"/>
          <w:szCs w:val="24"/>
        </w:rPr>
        <w:t>behaviour</w:t>
      </w:r>
      <w:proofErr w:type="spellEnd"/>
      <w:r w:rsidRPr="003122BE">
        <w:rPr>
          <w:rFonts w:ascii="Verdana" w:hAnsi="Verdana" w:cs="Arial"/>
          <w:szCs w:val="24"/>
        </w:rPr>
        <w:t xml:space="preserve"> policy.</w:t>
      </w:r>
    </w:p>
    <w:p w14:paraId="20D063B0" w14:textId="77777777" w:rsidR="00C44BEB" w:rsidRPr="003122BE" w:rsidRDefault="00C44BEB" w:rsidP="00C44BEB">
      <w:pPr>
        <w:autoSpaceDE w:val="0"/>
        <w:autoSpaceDN w:val="0"/>
        <w:adjustRightInd w:val="0"/>
        <w:rPr>
          <w:rFonts w:ascii="Verdana" w:hAnsi="Verdana" w:cs="Arial"/>
          <w:b/>
          <w:bCs/>
          <w:szCs w:val="24"/>
        </w:rPr>
      </w:pPr>
    </w:p>
    <w:p w14:paraId="758D2349" w14:textId="77777777" w:rsidR="00C44BEB" w:rsidRPr="003122BE" w:rsidRDefault="00C44BEB" w:rsidP="00C44BEB">
      <w:pPr>
        <w:autoSpaceDE w:val="0"/>
        <w:autoSpaceDN w:val="0"/>
        <w:adjustRightInd w:val="0"/>
        <w:rPr>
          <w:rFonts w:ascii="Verdana" w:hAnsi="Verdana" w:cs="Arial"/>
          <w:b/>
          <w:bCs/>
          <w:szCs w:val="24"/>
        </w:rPr>
      </w:pPr>
      <w:r w:rsidRPr="003122BE">
        <w:rPr>
          <w:rFonts w:ascii="Verdana" w:hAnsi="Verdana" w:cs="Arial"/>
          <w:b/>
          <w:bCs/>
          <w:szCs w:val="24"/>
        </w:rPr>
        <w:t>The Possibility of a Complaint</w:t>
      </w:r>
    </w:p>
    <w:p w14:paraId="428FAB3E"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lastRenderedPageBreak/>
        <w:t>A clear policy should help to avoid complaints. However, it will not avoid them all - and so the use of force might lead to an investigation either under disciplinary procedures or child protection procedures. In such circumstances any disciplinary panel would take into account adherence to the schools’ restraint.</w:t>
      </w:r>
    </w:p>
    <w:p w14:paraId="1CA94FF4" w14:textId="77777777" w:rsidR="00C44BEB" w:rsidRPr="003122BE" w:rsidRDefault="00C44BEB" w:rsidP="00C44BEB">
      <w:pPr>
        <w:autoSpaceDE w:val="0"/>
        <w:autoSpaceDN w:val="0"/>
        <w:adjustRightInd w:val="0"/>
        <w:rPr>
          <w:rFonts w:ascii="Verdana" w:hAnsi="Verdana" w:cs="Arial"/>
          <w:szCs w:val="24"/>
        </w:rPr>
      </w:pPr>
    </w:p>
    <w:p w14:paraId="266D02BB"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 xml:space="preserve">Staff should be aware that this guidance does not allow restraint to be used as a disciplinary action or punishment. Each and every incident where restraint is used will have to be examined on its merits. Staff and other </w:t>
      </w:r>
      <w:proofErr w:type="spellStart"/>
      <w:r w:rsidRPr="003122BE">
        <w:rPr>
          <w:rFonts w:ascii="Verdana" w:hAnsi="Verdana" w:cs="Arial"/>
          <w:szCs w:val="24"/>
        </w:rPr>
        <w:t>authorised</w:t>
      </w:r>
      <w:proofErr w:type="spellEnd"/>
      <w:r w:rsidRPr="003122BE">
        <w:rPr>
          <w:rFonts w:ascii="Verdana" w:hAnsi="Verdana" w:cs="Arial"/>
          <w:szCs w:val="24"/>
        </w:rPr>
        <w:t xml:space="preserve"> people should be extremely cautious about using restraint and must be aware of the school policy on discipline. Everyone has the right to defend themselves against attack provided that they do not use a disproportionate degree of force to do so.</w:t>
      </w:r>
    </w:p>
    <w:p w14:paraId="3F0E9786" w14:textId="77777777" w:rsidR="00C44BEB" w:rsidRPr="003122BE" w:rsidRDefault="00C44BEB" w:rsidP="00C44BEB">
      <w:pPr>
        <w:autoSpaceDE w:val="0"/>
        <w:autoSpaceDN w:val="0"/>
        <w:adjustRightInd w:val="0"/>
        <w:rPr>
          <w:rFonts w:ascii="Verdana" w:hAnsi="Verdana" w:cs="Arial"/>
          <w:b/>
          <w:bCs/>
          <w:szCs w:val="24"/>
        </w:rPr>
      </w:pPr>
    </w:p>
    <w:p w14:paraId="2DD7D67C" w14:textId="77777777" w:rsidR="00C44BEB" w:rsidRPr="003122BE" w:rsidRDefault="00C44BEB" w:rsidP="00C44BEB">
      <w:pPr>
        <w:autoSpaceDE w:val="0"/>
        <w:autoSpaceDN w:val="0"/>
        <w:adjustRightInd w:val="0"/>
        <w:rPr>
          <w:rFonts w:ascii="Verdana" w:hAnsi="Verdana" w:cs="Arial"/>
          <w:b/>
          <w:bCs/>
          <w:szCs w:val="24"/>
        </w:rPr>
      </w:pPr>
      <w:r w:rsidRPr="003122BE">
        <w:rPr>
          <w:rFonts w:ascii="Verdana" w:hAnsi="Verdana" w:cs="Arial"/>
          <w:b/>
          <w:bCs/>
          <w:szCs w:val="24"/>
        </w:rPr>
        <w:t>Staff Training</w:t>
      </w:r>
    </w:p>
    <w:p w14:paraId="4C4C0E9D"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 xml:space="preserve">All new staff will be required to address this policy and guidance with their line manager </w:t>
      </w:r>
      <w:r w:rsidRPr="003122BE">
        <w:rPr>
          <w:rFonts w:ascii="Verdana" w:hAnsi="Verdana" w:cs="Arial"/>
          <w:b/>
          <w:bCs/>
          <w:szCs w:val="24"/>
        </w:rPr>
        <w:t xml:space="preserve">before </w:t>
      </w:r>
      <w:r w:rsidRPr="003122BE">
        <w:rPr>
          <w:rFonts w:ascii="Verdana" w:hAnsi="Verdana" w:cs="Arial"/>
          <w:szCs w:val="24"/>
        </w:rPr>
        <w:t xml:space="preserve">undertaking their duties. Existing staff should revisit </w:t>
      </w:r>
      <w:r>
        <w:rPr>
          <w:rFonts w:ascii="Verdana" w:hAnsi="Verdana" w:cs="Arial"/>
          <w:szCs w:val="24"/>
        </w:rPr>
        <w:t xml:space="preserve">the </w:t>
      </w:r>
      <w:r w:rsidRPr="003122BE">
        <w:rPr>
          <w:rFonts w:ascii="Verdana" w:hAnsi="Verdana" w:cs="Arial"/>
          <w:szCs w:val="24"/>
        </w:rPr>
        <w:t>policy every two years (through INSET/Staff meetings).</w:t>
      </w:r>
    </w:p>
    <w:p w14:paraId="1CD98663" w14:textId="77777777" w:rsidR="00C44BEB" w:rsidRPr="003122BE" w:rsidRDefault="00C44BEB" w:rsidP="00C44BEB">
      <w:pPr>
        <w:autoSpaceDE w:val="0"/>
        <w:autoSpaceDN w:val="0"/>
        <w:adjustRightInd w:val="0"/>
        <w:rPr>
          <w:rFonts w:ascii="Verdana" w:hAnsi="Verdana" w:cs="Arial"/>
          <w:szCs w:val="24"/>
        </w:rPr>
      </w:pPr>
    </w:p>
    <w:p w14:paraId="60054646"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 xml:space="preserve">Staff </w:t>
      </w:r>
      <w:proofErr w:type="spellStart"/>
      <w:r w:rsidRPr="003122BE">
        <w:rPr>
          <w:rFonts w:ascii="Verdana" w:hAnsi="Verdana" w:cs="Arial"/>
          <w:szCs w:val="24"/>
        </w:rPr>
        <w:t>authorised</w:t>
      </w:r>
      <w:proofErr w:type="spellEnd"/>
      <w:r w:rsidRPr="003122BE">
        <w:rPr>
          <w:rFonts w:ascii="Verdana" w:hAnsi="Verdana" w:cs="Arial"/>
          <w:szCs w:val="24"/>
        </w:rPr>
        <w:t xml:space="preserve"> to use reasonable force to restrain a pupil at St George’s (VC) C of E Primary School within the guidance of this policy are:</w:t>
      </w:r>
    </w:p>
    <w:p w14:paraId="4565E21E" w14:textId="77777777" w:rsidR="00C44BEB" w:rsidRPr="003122BE" w:rsidRDefault="00C44BEB" w:rsidP="00C44BEB">
      <w:pPr>
        <w:autoSpaceDE w:val="0"/>
        <w:autoSpaceDN w:val="0"/>
        <w:adjustRightInd w:val="0"/>
        <w:rPr>
          <w:rFonts w:ascii="Verdana" w:hAnsi="Verdana" w:cs="Arial"/>
          <w:szCs w:val="24"/>
        </w:rPr>
      </w:pPr>
    </w:p>
    <w:p w14:paraId="70A067F2" w14:textId="77777777" w:rsidR="00C44BEB" w:rsidRPr="003122BE" w:rsidRDefault="00C44BEB" w:rsidP="00C44BEB">
      <w:pPr>
        <w:pStyle w:val="ListParagraph"/>
        <w:numPr>
          <w:ilvl w:val="0"/>
          <w:numId w:val="11"/>
        </w:numPr>
        <w:autoSpaceDE w:val="0"/>
        <w:autoSpaceDN w:val="0"/>
        <w:adjustRightInd w:val="0"/>
        <w:contextualSpacing/>
        <w:rPr>
          <w:rFonts w:ascii="Verdana" w:hAnsi="Verdana" w:cs="Arial"/>
          <w:szCs w:val="24"/>
        </w:rPr>
      </w:pPr>
      <w:r w:rsidRPr="003122BE">
        <w:rPr>
          <w:rFonts w:ascii="Verdana" w:hAnsi="Verdana" w:cs="Arial"/>
          <w:szCs w:val="24"/>
        </w:rPr>
        <w:t>Head Teacher</w:t>
      </w:r>
    </w:p>
    <w:p w14:paraId="54C0A0F4" w14:textId="77777777" w:rsidR="00C44BEB" w:rsidRPr="003122BE" w:rsidRDefault="00C44BEB" w:rsidP="00C44BEB">
      <w:pPr>
        <w:pStyle w:val="ListParagraph"/>
        <w:numPr>
          <w:ilvl w:val="0"/>
          <w:numId w:val="11"/>
        </w:numPr>
        <w:autoSpaceDE w:val="0"/>
        <w:autoSpaceDN w:val="0"/>
        <w:adjustRightInd w:val="0"/>
        <w:contextualSpacing/>
        <w:rPr>
          <w:rFonts w:ascii="Verdana" w:hAnsi="Verdana" w:cs="Arial"/>
          <w:szCs w:val="24"/>
        </w:rPr>
      </w:pPr>
      <w:r w:rsidRPr="003122BE">
        <w:rPr>
          <w:rFonts w:ascii="Verdana" w:hAnsi="Verdana" w:cs="Arial"/>
          <w:szCs w:val="24"/>
        </w:rPr>
        <w:t>All members of the teaching staff</w:t>
      </w:r>
    </w:p>
    <w:p w14:paraId="7CEB9C29" w14:textId="77777777" w:rsidR="00C44BEB" w:rsidRPr="003122BE" w:rsidRDefault="00C44BEB" w:rsidP="00C44BEB">
      <w:pPr>
        <w:pStyle w:val="ListParagraph"/>
        <w:numPr>
          <w:ilvl w:val="0"/>
          <w:numId w:val="11"/>
        </w:numPr>
        <w:autoSpaceDE w:val="0"/>
        <w:autoSpaceDN w:val="0"/>
        <w:adjustRightInd w:val="0"/>
        <w:contextualSpacing/>
        <w:rPr>
          <w:rFonts w:ascii="Verdana" w:hAnsi="Verdana" w:cs="Arial"/>
          <w:szCs w:val="24"/>
        </w:rPr>
      </w:pPr>
      <w:r w:rsidRPr="003122BE">
        <w:rPr>
          <w:rFonts w:ascii="Verdana" w:hAnsi="Verdana" w:cs="Arial"/>
          <w:szCs w:val="24"/>
        </w:rPr>
        <w:t>Administrative Officer and School Secretary</w:t>
      </w:r>
    </w:p>
    <w:p w14:paraId="75D2C3D5" w14:textId="77777777" w:rsidR="00C44BEB" w:rsidRPr="003122BE" w:rsidRDefault="00C44BEB" w:rsidP="00C44BEB">
      <w:pPr>
        <w:pStyle w:val="ListParagraph"/>
        <w:numPr>
          <w:ilvl w:val="0"/>
          <w:numId w:val="11"/>
        </w:numPr>
        <w:autoSpaceDE w:val="0"/>
        <w:autoSpaceDN w:val="0"/>
        <w:adjustRightInd w:val="0"/>
        <w:contextualSpacing/>
        <w:rPr>
          <w:rFonts w:ascii="Verdana" w:hAnsi="Verdana" w:cs="Arial"/>
          <w:szCs w:val="24"/>
        </w:rPr>
      </w:pPr>
      <w:r w:rsidRPr="003122BE">
        <w:rPr>
          <w:rFonts w:ascii="Verdana" w:hAnsi="Verdana" w:cs="Arial"/>
          <w:szCs w:val="24"/>
        </w:rPr>
        <w:t>TAs and lunchtime supervisors</w:t>
      </w:r>
    </w:p>
    <w:p w14:paraId="31AFB4CC" w14:textId="77777777" w:rsidR="00C44BEB" w:rsidRPr="003122BE" w:rsidRDefault="00C44BEB" w:rsidP="00C44BEB">
      <w:pPr>
        <w:pStyle w:val="ListParagraph"/>
        <w:numPr>
          <w:ilvl w:val="0"/>
          <w:numId w:val="11"/>
        </w:numPr>
        <w:autoSpaceDE w:val="0"/>
        <w:autoSpaceDN w:val="0"/>
        <w:adjustRightInd w:val="0"/>
        <w:contextualSpacing/>
        <w:rPr>
          <w:rFonts w:ascii="Verdana" w:hAnsi="Verdana" w:cs="Arial"/>
          <w:szCs w:val="24"/>
        </w:rPr>
      </w:pPr>
      <w:r w:rsidRPr="003122BE">
        <w:rPr>
          <w:rFonts w:ascii="Verdana" w:hAnsi="Verdana" w:cs="Arial"/>
          <w:szCs w:val="24"/>
        </w:rPr>
        <w:t>Learning support staff (for the pupil they are supporting)</w:t>
      </w:r>
    </w:p>
    <w:p w14:paraId="3CB7B7AC" w14:textId="77777777" w:rsidR="00C44BEB" w:rsidRPr="003122BE" w:rsidRDefault="00C44BEB" w:rsidP="00C44BEB">
      <w:pPr>
        <w:pStyle w:val="ListParagraph"/>
        <w:autoSpaceDE w:val="0"/>
        <w:autoSpaceDN w:val="0"/>
        <w:adjustRightInd w:val="0"/>
        <w:rPr>
          <w:rFonts w:ascii="Verdana" w:hAnsi="Verdana" w:cs="Arial"/>
          <w:szCs w:val="24"/>
        </w:rPr>
      </w:pPr>
    </w:p>
    <w:p w14:paraId="6F0E18D9"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 xml:space="preserve">A volunteer helping in school would not be expected to work with a child who may need restraining. </w:t>
      </w:r>
    </w:p>
    <w:p w14:paraId="0ADC3518" w14:textId="77777777" w:rsidR="00C44BEB" w:rsidRPr="003122BE" w:rsidRDefault="00C44BEB" w:rsidP="00C44BEB">
      <w:pPr>
        <w:autoSpaceDE w:val="0"/>
        <w:autoSpaceDN w:val="0"/>
        <w:adjustRightInd w:val="0"/>
        <w:rPr>
          <w:rFonts w:ascii="Verdana" w:hAnsi="Verdana" w:cs="Arial"/>
          <w:szCs w:val="24"/>
        </w:rPr>
      </w:pPr>
    </w:p>
    <w:p w14:paraId="3CEDA1BA" w14:textId="77777777" w:rsidR="00C44BEB" w:rsidRPr="003122BE" w:rsidRDefault="00C44BEB" w:rsidP="00C44BEB">
      <w:pPr>
        <w:autoSpaceDE w:val="0"/>
        <w:autoSpaceDN w:val="0"/>
        <w:adjustRightInd w:val="0"/>
        <w:rPr>
          <w:rFonts w:ascii="Verdana" w:hAnsi="Verdana" w:cs="Arial"/>
          <w:b/>
          <w:bCs/>
          <w:szCs w:val="24"/>
        </w:rPr>
      </w:pPr>
      <w:r w:rsidRPr="003122BE">
        <w:rPr>
          <w:rFonts w:ascii="Verdana" w:hAnsi="Verdana" w:cs="Arial"/>
          <w:b/>
          <w:bCs/>
          <w:szCs w:val="24"/>
        </w:rPr>
        <w:t>Suitable training will be arranged as and when necessary.</w:t>
      </w:r>
    </w:p>
    <w:p w14:paraId="03622568" w14:textId="77777777" w:rsidR="00C44BEB" w:rsidRPr="003122BE" w:rsidRDefault="00C44BEB" w:rsidP="00C44BEB">
      <w:pPr>
        <w:autoSpaceDE w:val="0"/>
        <w:autoSpaceDN w:val="0"/>
        <w:adjustRightInd w:val="0"/>
        <w:rPr>
          <w:rFonts w:ascii="Verdana" w:hAnsi="Verdana" w:cs="Arial"/>
          <w:b/>
          <w:bCs/>
          <w:szCs w:val="24"/>
        </w:rPr>
      </w:pPr>
    </w:p>
    <w:p w14:paraId="6741A92C" w14:textId="77777777" w:rsidR="00C44BEB" w:rsidRPr="003122BE" w:rsidRDefault="00C44BEB" w:rsidP="00C44BEB">
      <w:pPr>
        <w:autoSpaceDE w:val="0"/>
        <w:autoSpaceDN w:val="0"/>
        <w:adjustRightInd w:val="0"/>
        <w:rPr>
          <w:rFonts w:ascii="Verdana" w:hAnsi="Verdana" w:cs="Arial"/>
          <w:b/>
          <w:bCs/>
          <w:szCs w:val="24"/>
        </w:rPr>
      </w:pPr>
      <w:r w:rsidRPr="003122BE">
        <w:rPr>
          <w:rFonts w:ascii="Verdana" w:hAnsi="Verdana" w:cs="Arial"/>
          <w:b/>
          <w:bCs/>
          <w:szCs w:val="24"/>
        </w:rPr>
        <w:t>Useful Guidance</w:t>
      </w:r>
    </w:p>
    <w:p w14:paraId="5D03E522"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‘The Use of Force to Control or Restrain Pupils’ (DCSF 2010)</w:t>
      </w:r>
    </w:p>
    <w:p w14:paraId="797A359F" w14:textId="77777777" w:rsidR="00C44BEB" w:rsidRPr="003122BE" w:rsidRDefault="00C44BEB" w:rsidP="00C44BEB">
      <w:pPr>
        <w:autoSpaceDE w:val="0"/>
        <w:autoSpaceDN w:val="0"/>
        <w:adjustRightInd w:val="0"/>
        <w:rPr>
          <w:rFonts w:ascii="Verdana" w:hAnsi="Verdana" w:cs="Arial"/>
          <w:szCs w:val="24"/>
        </w:rPr>
      </w:pPr>
    </w:p>
    <w:p w14:paraId="606800A8" w14:textId="77777777" w:rsidR="00C44BEB" w:rsidRPr="003122BE" w:rsidRDefault="00C44BEB" w:rsidP="00C44BEB">
      <w:pPr>
        <w:autoSpaceDE w:val="0"/>
        <w:autoSpaceDN w:val="0"/>
        <w:adjustRightInd w:val="0"/>
        <w:rPr>
          <w:rFonts w:ascii="Verdana" w:hAnsi="Verdana" w:cs="Arial"/>
          <w:b/>
          <w:bCs/>
          <w:szCs w:val="24"/>
        </w:rPr>
      </w:pPr>
      <w:r w:rsidRPr="003122BE">
        <w:rPr>
          <w:rFonts w:ascii="Verdana" w:hAnsi="Verdana" w:cs="Arial"/>
          <w:b/>
          <w:bCs/>
          <w:szCs w:val="24"/>
        </w:rPr>
        <w:t>Monitor and Review</w:t>
      </w:r>
    </w:p>
    <w:p w14:paraId="10EE1C74"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 xml:space="preserve">This Policy will be monitored and reviewed annually along with the </w:t>
      </w:r>
      <w:proofErr w:type="spellStart"/>
      <w:r w:rsidRPr="003122BE">
        <w:rPr>
          <w:rFonts w:ascii="Verdana" w:hAnsi="Verdana" w:cs="Arial"/>
          <w:szCs w:val="24"/>
        </w:rPr>
        <w:t>Behaviour</w:t>
      </w:r>
      <w:proofErr w:type="spellEnd"/>
    </w:p>
    <w:p w14:paraId="19C64571" w14:textId="77777777" w:rsidR="00C44BEB" w:rsidRPr="003122BE" w:rsidRDefault="00C44BEB" w:rsidP="00C44BEB">
      <w:pPr>
        <w:autoSpaceDE w:val="0"/>
        <w:autoSpaceDN w:val="0"/>
        <w:adjustRightInd w:val="0"/>
        <w:rPr>
          <w:rFonts w:ascii="Verdana" w:hAnsi="Verdana" w:cs="Arial"/>
          <w:szCs w:val="24"/>
        </w:rPr>
      </w:pPr>
      <w:r w:rsidRPr="003122BE">
        <w:rPr>
          <w:rFonts w:ascii="Verdana" w:hAnsi="Verdana" w:cs="Arial"/>
          <w:szCs w:val="24"/>
        </w:rPr>
        <w:t>Policy or</w:t>
      </w:r>
      <w:r w:rsidRPr="009F6A36">
        <w:rPr>
          <w:rFonts w:ascii="Verdana" w:hAnsi="Verdana" w:cs="Arial"/>
          <w:sz w:val="24"/>
          <w:szCs w:val="24"/>
        </w:rPr>
        <w:t xml:space="preserve"> </w:t>
      </w:r>
      <w:r w:rsidRPr="003122BE">
        <w:rPr>
          <w:rFonts w:ascii="Verdana" w:hAnsi="Verdana" w:cs="Arial"/>
          <w:szCs w:val="24"/>
        </w:rPr>
        <w:t>earlier if any new Guidelines are issued.</w:t>
      </w: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0B1A858E" w14:textId="59FFAA1A" w:rsidR="00481787" w:rsidRPr="00A472E0" w:rsidRDefault="00481787" w:rsidP="00CA290A">
      <w:pPr>
        <w:pStyle w:val="Heading1"/>
        <w:rPr>
          <w:rFonts w:cs="Arial"/>
          <w:b w:val="0"/>
          <w:sz w:val="24"/>
        </w:rPr>
      </w:pPr>
    </w:p>
    <w:p w14:paraId="710F2BD6" w14:textId="408BC972" w:rsidR="00481787" w:rsidRPr="00A472E0" w:rsidRDefault="00481787" w:rsidP="00481787">
      <w:pPr>
        <w:pStyle w:val="Head1"/>
        <w:rPr>
          <w:i/>
          <w:color w:val="FF0096"/>
          <w:sz w:val="22"/>
          <w:szCs w:val="22"/>
          <w:lang w:eastAsia="en-US"/>
        </w:rPr>
      </w:pPr>
    </w:p>
    <w:p w14:paraId="6E11AA0C" w14:textId="3F4B0FEF" w:rsidR="00481787" w:rsidRPr="00633E30" w:rsidRDefault="00481787" w:rsidP="00481787">
      <w:pPr>
        <w:ind w:left="-284"/>
        <w:jc w:val="center"/>
        <w:rPr>
          <w:rFonts w:ascii="Arial" w:hAnsi="Arial" w:cs="Arial"/>
          <w:sz w:val="28"/>
          <w:szCs w:val="22"/>
          <w:lang w:val="en-GB"/>
        </w:rPr>
      </w:pPr>
    </w:p>
    <w:sectPr w:rsidR="00481787" w:rsidRPr="00633E30" w:rsidSect="00CA290A">
      <w:footerReference w:type="default" r:id="rId13"/>
      <w:type w:val="continuous"/>
      <w:pgSz w:w="12240" w:h="15840"/>
      <w:pgMar w:top="993" w:right="900" w:bottom="864" w:left="993" w:header="706" w:footer="706"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C1A4" w14:textId="77777777" w:rsidR="006C40A8" w:rsidRDefault="006C40A8">
      <w:r>
        <w:separator/>
      </w:r>
    </w:p>
  </w:endnote>
  <w:endnote w:type="continuationSeparator" w:id="0">
    <w:p w14:paraId="5F87AFD0" w14:textId="77777777" w:rsidR="006C40A8" w:rsidRDefault="006C40A8">
      <w:r>
        <w:continuationSeparator/>
      </w:r>
    </w:p>
  </w:endnote>
  <w:endnote w:type="continuationNotice" w:id="1">
    <w:p w14:paraId="418DB959" w14:textId="77777777" w:rsidR="006C40A8" w:rsidRDefault="006C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7F145C5"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FC7763">
          <w:rPr>
            <w:rFonts w:ascii="Arial" w:hAnsi="Arial" w:cs="Arial"/>
            <w:noProof/>
          </w:rPr>
          <w:t>41</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D7A" w14:textId="77777777" w:rsidR="006C40A8" w:rsidRDefault="006C40A8">
      <w:r>
        <w:separator/>
      </w:r>
    </w:p>
  </w:footnote>
  <w:footnote w:type="continuationSeparator" w:id="0">
    <w:p w14:paraId="77B78BE6" w14:textId="77777777" w:rsidR="006C40A8" w:rsidRDefault="006C40A8">
      <w:r>
        <w:continuationSeparator/>
      </w:r>
    </w:p>
  </w:footnote>
  <w:footnote w:type="continuationNotice" w:id="1">
    <w:p w14:paraId="3E42F169" w14:textId="77777777" w:rsidR="006C40A8" w:rsidRDefault="006C40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E9F"/>
    <w:multiLevelType w:val="hybridMultilevel"/>
    <w:tmpl w:val="654C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53600"/>
    <w:multiLevelType w:val="hybridMultilevel"/>
    <w:tmpl w:val="DA323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F74B9D"/>
    <w:multiLevelType w:val="hybridMultilevel"/>
    <w:tmpl w:val="F0BC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36841"/>
    <w:multiLevelType w:val="hybridMultilevel"/>
    <w:tmpl w:val="9996AF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7757E"/>
    <w:multiLevelType w:val="hybridMultilevel"/>
    <w:tmpl w:val="6F00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D3B6B"/>
    <w:multiLevelType w:val="hybridMultilevel"/>
    <w:tmpl w:val="8F5A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B6BC9"/>
    <w:multiLevelType w:val="hybridMultilevel"/>
    <w:tmpl w:val="8EAA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E6455"/>
    <w:multiLevelType w:val="hybridMultilevel"/>
    <w:tmpl w:val="973E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CE18EF"/>
    <w:multiLevelType w:val="hybridMultilevel"/>
    <w:tmpl w:val="5E74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F19AB"/>
    <w:multiLevelType w:val="hybridMultilevel"/>
    <w:tmpl w:val="EA64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76EFC"/>
    <w:multiLevelType w:val="hybridMultilevel"/>
    <w:tmpl w:val="0A32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8"/>
  </w:num>
  <w:num w:numId="6">
    <w:abstractNumId w:val="9"/>
  </w:num>
  <w:num w:numId="7">
    <w:abstractNumId w:val="1"/>
  </w:num>
  <w:num w:numId="8">
    <w:abstractNumId w:val="4"/>
  </w:num>
  <w:num w:numId="9">
    <w:abstractNumId w:val="7"/>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930"/>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CBE"/>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6855"/>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E35"/>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47D5C"/>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BB3"/>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849"/>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7B6"/>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6C1"/>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38A"/>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4F"/>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1EC5"/>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04"/>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2BED"/>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37CA5"/>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140"/>
    <w:rsid w:val="0068436A"/>
    <w:rsid w:val="006857AB"/>
    <w:rsid w:val="00685C92"/>
    <w:rsid w:val="00685E32"/>
    <w:rsid w:val="006862B2"/>
    <w:rsid w:val="0068696D"/>
    <w:rsid w:val="00686F84"/>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20D"/>
    <w:rsid w:val="006C3C37"/>
    <w:rsid w:val="006C3C3B"/>
    <w:rsid w:val="006C40A8"/>
    <w:rsid w:val="006C4304"/>
    <w:rsid w:val="006C45DA"/>
    <w:rsid w:val="006C4A8C"/>
    <w:rsid w:val="006C503B"/>
    <w:rsid w:val="006C5178"/>
    <w:rsid w:val="006C57DE"/>
    <w:rsid w:val="006C66B0"/>
    <w:rsid w:val="006C7004"/>
    <w:rsid w:val="006C70B2"/>
    <w:rsid w:val="006C761C"/>
    <w:rsid w:val="006C7F6C"/>
    <w:rsid w:val="006D03EF"/>
    <w:rsid w:val="006D051A"/>
    <w:rsid w:val="006D0E5C"/>
    <w:rsid w:val="006D105F"/>
    <w:rsid w:val="006D18DE"/>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4C41"/>
    <w:rsid w:val="006F5BEF"/>
    <w:rsid w:val="006F5CF9"/>
    <w:rsid w:val="006F6257"/>
    <w:rsid w:val="006F6D60"/>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654"/>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8E1"/>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645"/>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0FCA"/>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7F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17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92C"/>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B7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3EB"/>
    <w:rsid w:val="00AC6D4F"/>
    <w:rsid w:val="00AC7D47"/>
    <w:rsid w:val="00AD1398"/>
    <w:rsid w:val="00AD1430"/>
    <w:rsid w:val="00AD1852"/>
    <w:rsid w:val="00AD2128"/>
    <w:rsid w:val="00AD2308"/>
    <w:rsid w:val="00AD4542"/>
    <w:rsid w:val="00AD460B"/>
    <w:rsid w:val="00AD50AE"/>
    <w:rsid w:val="00AD52EA"/>
    <w:rsid w:val="00AD5F28"/>
    <w:rsid w:val="00AD6261"/>
    <w:rsid w:val="00AD648E"/>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1F63"/>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6E38"/>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9CC"/>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BEB"/>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290A"/>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226"/>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6F38"/>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150"/>
    <w:rsid w:val="00D12CCB"/>
    <w:rsid w:val="00D13E56"/>
    <w:rsid w:val="00D14867"/>
    <w:rsid w:val="00D15302"/>
    <w:rsid w:val="00D1548B"/>
    <w:rsid w:val="00D15D31"/>
    <w:rsid w:val="00D15E10"/>
    <w:rsid w:val="00D15EDC"/>
    <w:rsid w:val="00D15F7D"/>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7B3"/>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12F"/>
    <w:rsid w:val="00E31EF2"/>
    <w:rsid w:val="00E321A1"/>
    <w:rsid w:val="00E32351"/>
    <w:rsid w:val="00E32822"/>
    <w:rsid w:val="00E32E97"/>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2930"/>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8B2"/>
    <w:rsid w:val="00EC0B57"/>
    <w:rsid w:val="00EC0CB7"/>
    <w:rsid w:val="00EC183E"/>
    <w:rsid w:val="00EC1982"/>
    <w:rsid w:val="00EC290F"/>
    <w:rsid w:val="00EC3038"/>
    <w:rsid w:val="00EC3B6B"/>
    <w:rsid w:val="00EC3F2D"/>
    <w:rsid w:val="00EC48E2"/>
    <w:rsid w:val="00EC4F58"/>
    <w:rsid w:val="00EC518A"/>
    <w:rsid w:val="00EC55F8"/>
    <w:rsid w:val="00EC5B23"/>
    <w:rsid w:val="00EC63AE"/>
    <w:rsid w:val="00EC6833"/>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60E"/>
    <w:rsid w:val="00ED5C9D"/>
    <w:rsid w:val="00ED6A90"/>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683"/>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DE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5AF"/>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41"/>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763"/>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F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2693C-AD53-4F71-861F-F636279A108B}">
  <ds:schemaRefs>
    <ds:schemaRef ds:uri="http://schemas.openxmlformats.org/officeDocument/2006/bibliography"/>
  </ds:schemaRefs>
</ds:datastoreItem>
</file>

<file path=customXml/itemProps2.xml><?xml version="1.0" encoding="utf-8"?>
<ds:datastoreItem xmlns:ds="http://schemas.openxmlformats.org/officeDocument/2006/customXml" ds:itemID="{68E4FB00-047E-45C7-A7F0-B2FDECCCB9CE}">
  <ds:schemaRefs>
    <ds:schemaRef ds:uri="e24e818d-d948-4127-9fb9-6cbe23699f34"/>
    <ds:schemaRef ds:uri="http://schemas.microsoft.com/office/2006/documentManagement/types"/>
    <ds:schemaRef ds:uri="5ad066b7-17af-49ff-b59c-e8a3e1ff06a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865ea8-f116-406c-9840-b9098c6aa2bd"/>
    <ds:schemaRef ds:uri="http://www.w3.org/XML/1998/namespace"/>
    <ds:schemaRef ds:uri="http://purl.org/dc/dcmitype/"/>
  </ds:schemaRefs>
</ds:datastoreItem>
</file>

<file path=customXml/itemProps3.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2022</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12325</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 Chin</cp:lastModifiedBy>
  <cp:revision>3</cp:revision>
  <cp:lastPrinted>2022-08-16T11:00:00Z</cp:lastPrinted>
  <dcterms:created xsi:type="dcterms:W3CDTF">2022-11-11T11:36:00Z</dcterms:created>
  <dcterms:modified xsi:type="dcterms:W3CDTF">2022-11-11T11:37:00Z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