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35D58" w14:textId="6A25AF2D" w:rsidR="001B7F53" w:rsidRPr="004016C1" w:rsidRDefault="004016C1" w:rsidP="00F865AF">
      <w:pPr>
        <w:pStyle w:val="Heading1"/>
        <w:jc w:val="left"/>
        <w:rPr>
          <w:rFonts w:ascii="Tahoma" w:hAnsi="Tahoma" w:cs="Tahoma"/>
          <w:sz w:val="48"/>
          <w:szCs w:val="48"/>
        </w:rPr>
      </w:pPr>
      <w:r w:rsidRPr="004016C1">
        <w:rPr>
          <w:rFonts w:cs="Arial"/>
          <w:noProof/>
          <w:sz w:val="30"/>
          <w:szCs w:val="24"/>
        </w:rPr>
        <mc:AlternateContent>
          <mc:Choice Requires="wps">
            <w:drawing>
              <wp:anchor distT="45720" distB="45720" distL="114300" distR="114300" simplePos="0" relativeHeight="251662338" behindDoc="0" locked="0" layoutInCell="1" allowOverlap="1" wp14:anchorId="42BE3168" wp14:editId="5E7BC2F7">
                <wp:simplePos x="0" y="0"/>
                <wp:positionH relativeFrom="margin">
                  <wp:posOffset>408813</wp:posOffset>
                </wp:positionH>
                <wp:positionV relativeFrom="paragraph">
                  <wp:posOffset>113157</wp:posOffset>
                </wp:positionV>
                <wp:extent cx="5876925" cy="8734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8734425"/>
                        </a:xfrm>
                        <a:prstGeom prst="rect">
                          <a:avLst/>
                        </a:prstGeom>
                        <a:solidFill>
                          <a:srgbClr val="FFFFFF"/>
                        </a:solidFill>
                        <a:ln w="9525">
                          <a:solidFill>
                            <a:schemeClr val="bg1"/>
                          </a:solidFill>
                          <a:miter lim="800000"/>
                          <a:headEnd/>
                          <a:tailEnd/>
                        </a:ln>
                      </wps:spPr>
                      <wps:txbx>
                        <w:txbxContent>
                          <w:p w14:paraId="64FA1C89" w14:textId="3B820BBE" w:rsidR="004016C1" w:rsidRPr="00CA290A" w:rsidRDefault="00D82827" w:rsidP="004016C1">
                            <w:pPr>
                              <w:jc w:val="center"/>
                              <w:rPr>
                                <w:rFonts w:ascii="Tahoma" w:hAnsi="Tahoma" w:cs="Tahoma"/>
                                <w:b/>
                                <w:bCs/>
                                <w:color w:val="2F5496" w:themeColor="accent1" w:themeShade="BF"/>
                                <w:sz w:val="52"/>
                                <w:szCs w:val="52"/>
                              </w:rPr>
                            </w:pPr>
                            <w:r>
                              <w:rPr>
                                <w:rFonts w:ascii="Tahoma" w:hAnsi="Tahoma" w:cs="Tahoma"/>
                                <w:b/>
                                <w:bCs/>
                                <w:color w:val="2F5496" w:themeColor="accent1" w:themeShade="BF"/>
                                <w:sz w:val="52"/>
                                <w:szCs w:val="52"/>
                              </w:rPr>
                              <w:t>Educational Visits</w:t>
                            </w:r>
                            <w:r w:rsidR="004016C1" w:rsidRPr="00CA290A">
                              <w:rPr>
                                <w:rFonts w:ascii="Tahoma" w:hAnsi="Tahoma" w:cs="Tahoma"/>
                                <w:b/>
                                <w:bCs/>
                                <w:color w:val="2F5496" w:themeColor="accent1" w:themeShade="BF"/>
                                <w:sz w:val="52"/>
                                <w:szCs w:val="52"/>
                              </w:rPr>
                              <w:t xml:space="preserve"> Policy</w:t>
                            </w:r>
                          </w:p>
                          <w:p w14:paraId="0A433F19" w14:textId="0FBCA5F8" w:rsidR="004016C1" w:rsidRDefault="004016C1" w:rsidP="004016C1">
                            <w:pPr>
                              <w:jc w:val="center"/>
                              <w:rPr>
                                <w:rFonts w:ascii="Tahoma" w:hAnsi="Tahoma" w:cs="Tahoma"/>
                                <w:b/>
                                <w:bCs/>
                                <w:sz w:val="48"/>
                                <w:szCs w:val="48"/>
                              </w:rPr>
                            </w:pPr>
                          </w:p>
                          <w:p w14:paraId="5337DEFA" w14:textId="05582F0C" w:rsidR="004016C1" w:rsidRDefault="004016C1" w:rsidP="004016C1">
                            <w:pPr>
                              <w:jc w:val="center"/>
                              <w:rPr>
                                <w:rFonts w:ascii="Tahoma" w:hAnsi="Tahoma" w:cs="Tahoma"/>
                                <w:b/>
                                <w:bCs/>
                                <w:sz w:val="36"/>
                                <w:szCs w:val="36"/>
                              </w:rPr>
                            </w:pPr>
                            <w:r>
                              <w:rPr>
                                <w:rFonts w:ascii="Tahoma" w:hAnsi="Tahoma" w:cs="Tahoma"/>
                                <w:b/>
                                <w:bCs/>
                                <w:sz w:val="36"/>
                                <w:szCs w:val="36"/>
                              </w:rPr>
                              <w:t xml:space="preserve">Reviewed: </w:t>
                            </w:r>
                            <w:r w:rsidR="00D82827">
                              <w:rPr>
                                <w:rFonts w:ascii="Tahoma" w:hAnsi="Tahoma" w:cs="Tahoma"/>
                                <w:b/>
                                <w:bCs/>
                                <w:sz w:val="36"/>
                                <w:szCs w:val="36"/>
                              </w:rPr>
                              <w:t>September 2023</w:t>
                            </w:r>
                          </w:p>
                          <w:p w14:paraId="2545992E" w14:textId="641EEC80" w:rsidR="004016C1" w:rsidRDefault="004016C1" w:rsidP="004016C1">
                            <w:pPr>
                              <w:jc w:val="center"/>
                              <w:rPr>
                                <w:rFonts w:ascii="Tahoma" w:hAnsi="Tahoma" w:cs="Tahoma"/>
                                <w:b/>
                                <w:bCs/>
                                <w:sz w:val="36"/>
                                <w:szCs w:val="36"/>
                              </w:rPr>
                            </w:pPr>
                            <w:r>
                              <w:rPr>
                                <w:rFonts w:ascii="Tahoma" w:hAnsi="Tahoma" w:cs="Tahoma"/>
                                <w:b/>
                                <w:bCs/>
                                <w:sz w:val="36"/>
                                <w:szCs w:val="36"/>
                              </w:rPr>
                              <w:t xml:space="preserve">Next Review: </w:t>
                            </w:r>
                            <w:r w:rsidR="00D82827">
                              <w:rPr>
                                <w:rFonts w:ascii="Tahoma" w:hAnsi="Tahoma" w:cs="Tahoma"/>
                                <w:b/>
                                <w:bCs/>
                                <w:sz w:val="36"/>
                                <w:szCs w:val="36"/>
                              </w:rPr>
                              <w:t>September 2024</w:t>
                            </w:r>
                          </w:p>
                          <w:p w14:paraId="2F71A6EA" w14:textId="361D321B" w:rsidR="004016C1" w:rsidRDefault="004016C1" w:rsidP="004016C1">
                            <w:pPr>
                              <w:jc w:val="center"/>
                              <w:rPr>
                                <w:rFonts w:ascii="Tahoma" w:hAnsi="Tahoma" w:cs="Tahoma"/>
                                <w:b/>
                                <w:bCs/>
                                <w:sz w:val="36"/>
                                <w:szCs w:val="36"/>
                              </w:rPr>
                            </w:pPr>
                          </w:p>
                          <w:p w14:paraId="1917FA25" w14:textId="3C9D795E" w:rsidR="004016C1" w:rsidRPr="00CA290A" w:rsidRDefault="004016C1" w:rsidP="004016C1">
                            <w:pPr>
                              <w:jc w:val="center"/>
                              <w:rPr>
                                <w:rFonts w:ascii="Tahoma" w:hAnsi="Tahoma" w:cs="Tahoma"/>
                                <w:b/>
                                <w:bCs/>
                                <w:color w:val="2F5496" w:themeColor="accent1" w:themeShade="BF"/>
                                <w:sz w:val="52"/>
                                <w:szCs w:val="52"/>
                              </w:rPr>
                            </w:pPr>
                            <w:r w:rsidRPr="00CA290A">
                              <w:rPr>
                                <w:rFonts w:ascii="Tahoma" w:hAnsi="Tahoma" w:cs="Tahoma"/>
                                <w:b/>
                                <w:bCs/>
                                <w:color w:val="2F5496" w:themeColor="accent1" w:themeShade="BF"/>
                                <w:sz w:val="52"/>
                                <w:szCs w:val="52"/>
                              </w:rPr>
                              <w:t>St George’s Church of England Primary School</w:t>
                            </w:r>
                          </w:p>
                          <w:p w14:paraId="1509AFA0" w14:textId="794A09C3" w:rsidR="004016C1" w:rsidRDefault="004016C1" w:rsidP="004016C1">
                            <w:pPr>
                              <w:jc w:val="center"/>
                              <w:rPr>
                                <w:rFonts w:ascii="Tahoma" w:hAnsi="Tahoma" w:cs="Tahoma"/>
                                <w:b/>
                                <w:bCs/>
                                <w:sz w:val="48"/>
                                <w:szCs w:val="48"/>
                              </w:rPr>
                            </w:pPr>
                          </w:p>
                          <w:p w14:paraId="2865816A" w14:textId="341AB8E2" w:rsidR="004016C1" w:rsidRDefault="004016C1" w:rsidP="004016C1">
                            <w:pPr>
                              <w:jc w:val="center"/>
                              <w:rPr>
                                <w:rFonts w:ascii="Tahoma" w:hAnsi="Tahoma" w:cs="Tahoma"/>
                                <w:b/>
                                <w:bCs/>
                                <w:sz w:val="48"/>
                                <w:szCs w:val="48"/>
                              </w:rPr>
                            </w:pPr>
                            <w:r w:rsidRPr="004016C1">
                              <w:rPr>
                                <w:rFonts w:ascii="Tahoma" w:hAnsi="Tahoma" w:cs="Tahoma"/>
                                <w:b/>
                                <w:bCs/>
                                <w:noProof/>
                                <w:sz w:val="48"/>
                                <w:szCs w:val="48"/>
                              </w:rPr>
                              <w:drawing>
                                <wp:inline distT="0" distB="0" distL="0" distR="0" wp14:anchorId="36D0F729" wp14:editId="599B4108">
                                  <wp:extent cx="3181350" cy="20955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1350" cy="2095500"/>
                                          </a:xfrm>
                                          <a:prstGeom prst="rect">
                                            <a:avLst/>
                                          </a:prstGeom>
                                          <a:noFill/>
                                          <a:ln>
                                            <a:noFill/>
                                          </a:ln>
                                        </pic:spPr>
                                      </pic:pic>
                                    </a:graphicData>
                                  </a:graphic>
                                </wp:inline>
                              </w:drawing>
                            </w:r>
                          </w:p>
                          <w:p w14:paraId="00337BF0" w14:textId="522664C0" w:rsidR="00F65DE3" w:rsidRDefault="00F65DE3" w:rsidP="004016C1">
                            <w:pPr>
                              <w:jc w:val="center"/>
                              <w:rPr>
                                <w:rFonts w:ascii="Tahoma" w:hAnsi="Tahoma" w:cs="Tahoma"/>
                                <w:b/>
                                <w:bCs/>
                                <w:sz w:val="48"/>
                                <w:szCs w:val="48"/>
                              </w:rPr>
                            </w:pPr>
                          </w:p>
                          <w:p w14:paraId="25F40D4B" w14:textId="1EAEBB8F" w:rsidR="00F65DE3" w:rsidRDefault="00F65DE3" w:rsidP="004016C1">
                            <w:pPr>
                              <w:jc w:val="center"/>
                              <w:rPr>
                                <w:rFonts w:ascii="Tahoma" w:hAnsi="Tahoma" w:cs="Tahoma"/>
                                <w:b/>
                                <w:bCs/>
                                <w:sz w:val="48"/>
                                <w:szCs w:val="48"/>
                              </w:rPr>
                            </w:pPr>
                          </w:p>
                          <w:p w14:paraId="305E111A" w14:textId="23C2D61C" w:rsidR="00F65DE3" w:rsidRDefault="00F65DE3" w:rsidP="004016C1">
                            <w:pPr>
                              <w:jc w:val="center"/>
                              <w:rPr>
                                <w:rFonts w:ascii="Tahoma" w:hAnsi="Tahoma" w:cs="Tahoma"/>
                                <w:b/>
                                <w:bCs/>
                                <w:sz w:val="48"/>
                                <w:szCs w:val="48"/>
                              </w:rPr>
                            </w:pPr>
                          </w:p>
                          <w:p w14:paraId="049CA47A" w14:textId="085E878F" w:rsidR="00F65DE3" w:rsidRDefault="00F65DE3" w:rsidP="004016C1">
                            <w:pPr>
                              <w:jc w:val="center"/>
                              <w:rPr>
                                <w:rFonts w:ascii="Tahoma" w:hAnsi="Tahoma" w:cs="Tahoma"/>
                                <w:b/>
                                <w:bCs/>
                                <w:sz w:val="48"/>
                                <w:szCs w:val="48"/>
                              </w:rPr>
                            </w:pPr>
                          </w:p>
                          <w:p w14:paraId="2D832502" w14:textId="1B2F9013" w:rsidR="00F65DE3" w:rsidRDefault="00F65DE3" w:rsidP="004016C1">
                            <w:pPr>
                              <w:jc w:val="center"/>
                              <w:rPr>
                                <w:rFonts w:ascii="Tahoma" w:hAnsi="Tahoma" w:cs="Tahoma"/>
                                <w:b/>
                                <w:bCs/>
                                <w:sz w:val="48"/>
                                <w:szCs w:val="48"/>
                              </w:rPr>
                            </w:pPr>
                          </w:p>
                          <w:p w14:paraId="0AB6F449" w14:textId="02C9AE8E" w:rsidR="00F65DE3" w:rsidRPr="00F65DE3" w:rsidRDefault="00F65DE3" w:rsidP="00D82827">
                            <w:pPr>
                              <w:jc w:val="center"/>
                              <w:rPr>
                                <w:rFonts w:ascii="Tahoma" w:hAnsi="Tahoma" w:cs="Tahoma"/>
                                <w:b/>
                                <w:bCs/>
                                <w:sz w:val="36"/>
                                <w:szCs w:val="36"/>
                              </w:rPr>
                            </w:pPr>
                            <w:r w:rsidRPr="00F65DE3">
                              <w:rPr>
                                <w:rFonts w:ascii="Tahoma" w:hAnsi="Tahoma" w:cs="Tahoma"/>
                                <w:b/>
                                <w:bCs/>
                                <w:sz w:val="36"/>
                                <w:szCs w:val="36"/>
                              </w:rPr>
                              <w:t>R</w:t>
                            </w:r>
                            <w:r w:rsidR="00D82827">
                              <w:rPr>
                                <w:rFonts w:ascii="Tahoma" w:hAnsi="Tahoma" w:cs="Tahoma"/>
                                <w:b/>
                                <w:bCs/>
                                <w:sz w:val="36"/>
                                <w:szCs w:val="36"/>
                              </w:rPr>
                              <w:t>eviewed</w:t>
                            </w:r>
                            <w:r w:rsidRPr="00F65DE3">
                              <w:rPr>
                                <w:rFonts w:ascii="Tahoma" w:hAnsi="Tahoma" w:cs="Tahoma"/>
                                <w:b/>
                                <w:bCs/>
                                <w:sz w:val="36"/>
                                <w:szCs w:val="36"/>
                              </w:rPr>
                              <w:t xml:space="preserve"> by </w:t>
                            </w:r>
                            <w:proofErr w:type="spellStart"/>
                            <w:r w:rsidR="00D82827">
                              <w:rPr>
                                <w:rFonts w:ascii="Tahoma" w:hAnsi="Tahoma" w:cs="Tahoma"/>
                                <w:b/>
                                <w:bCs/>
                                <w:sz w:val="36"/>
                                <w:szCs w:val="36"/>
                              </w:rPr>
                              <w:t>Mrs</w:t>
                            </w:r>
                            <w:proofErr w:type="spellEnd"/>
                            <w:r w:rsidR="00D82827">
                              <w:rPr>
                                <w:rFonts w:ascii="Tahoma" w:hAnsi="Tahoma" w:cs="Tahoma"/>
                                <w:b/>
                                <w:bCs/>
                                <w:sz w:val="36"/>
                                <w:szCs w:val="36"/>
                              </w:rPr>
                              <w:t xml:space="preserve"> E Rye, Educational Visits Lead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BE3168" id="_x0000_t202" coordsize="21600,21600" o:spt="202" path="m,l,21600r21600,l21600,xe">
                <v:stroke joinstyle="miter"/>
                <v:path gradientshapeok="t" o:connecttype="rect"/>
              </v:shapetype>
              <v:shape id="Text Box 2" o:spid="_x0000_s1026" type="#_x0000_t202" style="position:absolute;margin-left:32.2pt;margin-top:8.9pt;width:462.75pt;height:687.75pt;z-index:25166233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" strokecolor="white [3212]">
                <v:textbox>
                  <w:txbxContent>
                    <w:p w14:paraId="64FA1C89" w14:textId="3B820BBE" w:rsidR="004016C1" w:rsidRPr="00CA290A" w:rsidRDefault="00D82827" w:rsidP="004016C1">
                      <w:pPr>
                        <w:jc w:val="center"/>
                        <w:rPr>
                          <w:rFonts w:ascii="Tahoma" w:hAnsi="Tahoma" w:cs="Tahoma"/>
                          <w:b/>
                          <w:bCs/>
                          <w:color w:val="2F5496" w:themeColor="accent1" w:themeShade="BF"/>
                          <w:sz w:val="52"/>
                          <w:szCs w:val="52"/>
                        </w:rPr>
                      </w:pPr>
                      <w:r>
                        <w:rPr>
                          <w:rFonts w:ascii="Tahoma" w:hAnsi="Tahoma" w:cs="Tahoma"/>
                          <w:b/>
                          <w:bCs/>
                          <w:color w:val="2F5496" w:themeColor="accent1" w:themeShade="BF"/>
                          <w:sz w:val="52"/>
                          <w:szCs w:val="52"/>
                        </w:rPr>
                        <w:t>Educational Visits</w:t>
                      </w:r>
                      <w:r w:rsidR="004016C1" w:rsidRPr="00CA290A">
                        <w:rPr>
                          <w:rFonts w:ascii="Tahoma" w:hAnsi="Tahoma" w:cs="Tahoma"/>
                          <w:b/>
                          <w:bCs/>
                          <w:color w:val="2F5496" w:themeColor="accent1" w:themeShade="BF"/>
                          <w:sz w:val="52"/>
                          <w:szCs w:val="52"/>
                        </w:rPr>
                        <w:t xml:space="preserve"> Policy</w:t>
                      </w:r>
                    </w:p>
                    <w:p w14:paraId="0A433F19" w14:textId="0FBCA5F8" w:rsidR="004016C1" w:rsidRDefault="004016C1" w:rsidP="004016C1">
                      <w:pPr>
                        <w:jc w:val="center"/>
                        <w:rPr>
                          <w:rFonts w:ascii="Tahoma" w:hAnsi="Tahoma" w:cs="Tahoma"/>
                          <w:b/>
                          <w:bCs/>
                          <w:sz w:val="48"/>
                          <w:szCs w:val="48"/>
                        </w:rPr>
                      </w:pPr>
                    </w:p>
                    <w:p w14:paraId="5337DEFA" w14:textId="05582F0C" w:rsidR="004016C1" w:rsidRDefault="004016C1" w:rsidP="004016C1">
                      <w:pPr>
                        <w:jc w:val="center"/>
                        <w:rPr>
                          <w:rFonts w:ascii="Tahoma" w:hAnsi="Tahoma" w:cs="Tahoma"/>
                          <w:b/>
                          <w:bCs/>
                          <w:sz w:val="36"/>
                          <w:szCs w:val="36"/>
                        </w:rPr>
                      </w:pPr>
                      <w:r>
                        <w:rPr>
                          <w:rFonts w:ascii="Tahoma" w:hAnsi="Tahoma" w:cs="Tahoma"/>
                          <w:b/>
                          <w:bCs/>
                          <w:sz w:val="36"/>
                          <w:szCs w:val="36"/>
                        </w:rPr>
                        <w:t xml:space="preserve">Reviewed: </w:t>
                      </w:r>
                      <w:r w:rsidR="00D82827">
                        <w:rPr>
                          <w:rFonts w:ascii="Tahoma" w:hAnsi="Tahoma" w:cs="Tahoma"/>
                          <w:b/>
                          <w:bCs/>
                          <w:sz w:val="36"/>
                          <w:szCs w:val="36"/>
                        </w:rPr>
                        <w:t>September 2023</w:t>
                      </w:r>
                    </w:p>
                    <w:p w14:paraId="2545992E" w14:textId="641EEC80" w:rsidR="004016C1" w:rsidRDefault="004016C1" w:rsidP="004016C1">
                      <w:pPr>
                        <w:jc w:val="center"/>
                        <w:rPr>
                          <w:rFonts w:ascii="Tahoma" w:hAnsi="Tahoma" w:cs="Tahoma"/>
                          <w:b/>
                          <w:bCs/>
                          <w:sz w:val="36"/>
                          <w:szCs w:val="36"/>
                        </w:rPr>
                      </w:pPr>
                      <w:r>
                        <w:rPr>
                          <w:rFonts w:ascii="Tahoma" w:hAnsi="Tahoma" w:cs="Tahoma"/>
                          <w:b/>
                          <w:bCs/>
                          <w:sz w:val="36"/>
                          <w:szCs w:val="36"/>
                        </w:rPr>
                        <w:t xml:space="preserve">Next Review: </w:t>
                      </w:r>
                      <w:r w:rsidR="00D82827">
                        <w:rPr>
                          <w:rFonts w:ascii="Tahoma" w:hAnsi="Tahoma" w:cs="Tahoma"/>
                          <w:b/>
                          <w:bCs/>
                          <w:sz w:val="36"/>
                          <w:szCs w:val="36"/>
                        </w:rPr>
                        <w:t>September 2024</w:t>
                      </w:r>
                    </w:p>
                    <w:p w14:paraId="2F71A6EA" w14:textId="361D321B" w:rsidR="004016C1" w:rsidRDefault="004016C1" w:rsidP="004016C1">
                      <w:pPr>
                        <w:jc w:val="center"/>
                        <w:rPr>
                          <w:rFonts w:ascii="Tahoma" w:hAnsi="Tahoma" w:cs="Tahoma"/>
                          <w:b/>
                          <w:bCs/>
                          <w:sz w:val="36"/>
                          <w:szCs w:val="36"/>
                        </w:rPr>
                      </w:pPr>
                    </w:p>
                    <w:p w14:paraId="1917FA25" w14:textId="3C9D795E" w:rsidR="004016C1" w:rsidRPr="00CA290A" w:rsidRDefault="004016C1" w:rsidP="004016C1">
                      <w:pPr>
                        <w:jc w:val="center"/>
                        <w:rPr>
                          <w:rFonts w:ascii="Tahoma" w:hAnsi="Tahoma" w:cs="Tahoma"/>
                          <w:b/>
                          <w:bCs/>
                          <w:color w:val="2F5496" w:themeColor="accent1" w:themeShade="BF"/>
                          <w:sz w:val="52"/>
                          <w:szCs w:val="52"/>
                        </w:rPr>
                      </w:pPr>
                      <w:r w:rsidRPr="00CA290A">
                        <w:rPr>
                          <w:rFonts w:ascii="Tahoma" w:hAnsi="Tahoma" w:cs="Tahoma"/>
                          <w:b/>
                          <w:bCs/>
                          <w:color w:val="2F5496" w:themeColor="accent1" w:themeShade="BF"/>
                          <w:sz w:val="52"/>
                          <w:szCs w:val="52"/>
                        </w:rPr>
                        <w:t>St George’s Church of England Primary School</w:t>
                      </w:r>
                    </w:p>
                    <w:p w14:paraId="1509AFA0" w14:textId="794A09C3" w:rsidR="004016C1" w:rsidRDefault="004016C1" w:rsidP="004016C1">
                      <w:pPr>
                        <w:jc w:val="center"/>
                        <w:rPr>
                          <w:rFonts w:ascii="Tahoma" w:hAnsi="Tahoma" w:cs="Tahoma"/>
                          <w:b/>
                          <w:bCs/>
                          <w:sz w:val="48"/>
                          <w:szCs w:val="48"/>
                        </w:rPr>
                      </w:pPr>
                    </w:p>
                    <w:p w14:paraId="2865816A" w14:textId="341AB8E2" w:rsidR="004016C1" w:rsidRDefault="004016C1" w:rsidP="004016C1">
                      <w:pPr>
                        <w:jc w:val="center"/>
                        <w:rPr>
                          <w:rFonts w:ascii="Tahoma" w:hAnsi="Tahoma" w:cs="Tahoma"/>
                          <w:b/>
                          <w:bCs/>
                          <w:sz w:val="48"/>
                          <w:szCs w:val="48"/>
                        </w:rPr>
                      </w:pPr>
                      <w:r w:rsidRPr="004016C1">
                        <w:rPr>
                          <w:rFonts w:ascii="Tahoma" w:hAnsi="Tahoma" w:cs="Tahoma"/>
                          <w:b/>
                          <w:bCs/>
                          <w:noProof/>
                          <w:sz w:val="48"/>
                          <w:szCs w:val="48"/>
                        </w:rPr>
                        <w:drawing>
                          <wp:inline distT="0" distB="0" distL="0" distR="0" wp14:anchorId="36D0F729" wp14:editId="599B4108">
                            <wp:extent cx="3181350" cy="20955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1350" cy="2095500"/>
                                    </a:xfrm>
                                    <a:prstGeom prst="rect">
                                      <a:avLst/>
                                    </a:prstGeom>
                                    <a:noFill/>
                                    <a:ln>
                                      <a:noFill/>
                                    </a:ln>
                                  </pic:spPr>
                                </pic:pic>
                              </a:graphicData>
                            </a:graphic>
                          </wp:inline>
                        </w:drawing>
                      </w:r>
                    </w:p>
                    <w:p w14:paraId="00337BF0" w14:textId="522664C0" w:rsidR="00F65DE3" w:rsidRDefault="00F65DE3" w:rsidP="004016C1">
                      <w:pPr>
                        <w:jc w:val="center"/>
                        <w:rPr>
                          <w:rFonts w:ascii="Tahoma" w:hAnsi="Tahoma" w:cs="Tahoma"/>
                          <w:b/>
                          <w:bCs/>
                          <w:sz w:val="48"/>
                          <w:szCs w:val="48"/>
                        </w:rPr>
                      </w:pPr>
                    </w:p>
                    <w:p w14:paraId="25F40D4B" w14:textId="1EAEBB8F" w:rsidR="00F65DE3" w:rsidRDefault="00F65DE3" w:rsidP="004016C1">
                      <w:pPr>
                        <w:jc w:val="center"/>
                        <w:rPr>
                          <w:rFonts w:ascii="Tahoma" w:hAnsi="Tahoma" w:cs="Tahoma"/>
                          <w:b/>
                          <w:bCs/>
                          <w:sz w:val="48"/>
                          <w:szCs w:val="48"/>
                        </w:rPr>
                      </w:pPr>
                    </w:p>
                    <w:p w14:paraId="305E111A" w14:textId="23C2D61C" w:rsidR="00F65DE3" w:rsidRDefault="00F65DE3" w:rsidP="004016C1">
                      <w:pPr>
                        <w:jc w:val="center"/>
                        <w:rPr>
                          <w:rFonts w:ascii="Tahoma" w:hAnsi="Tahoma" w:cs="Tahoma"/>
                          <w:b/>
                          <w:bCs/>
                          <w:sz w:val="48"/>
                          <w:szCs w:val="48"/>
                        </w:rPr>
                      </w:pPr>
                    </w:p>
                    <w:p w14:paraId="049CA47A" w14:textId="085E878F" w:rsidR="00F65DE3" w:rsidRDefault="00F65DE3" w:rsidP="004016C1">
                      <w:pPr>
                        <w:jc w:val="center"/>
                        <w:rPr>
                          <w:rFonts w:ascii="Tahoma" w:hAnsi="Tahoma" w:cs="Tahoma"/>
                          <w:b/>
                          <w:bCs/>
                          <w:sz w:val="48"/>
                          <w:szCs w:val="48"/>
                        </w:rPr>
                      </w:pPr>
                    </w:p>
                    <w:p w14:paraId="2D832502" w14:textId="1B2F9013" w:rsidR="00F65DE3" w:rsidRDefault="00F65DE3" w:rsidP="004016C1">
                      <w:pPr>
                        <w:jc w:val="center"/>
                        <w:rPr>
                          <w:rFonts w:ascii="Tahoma" w:hAnsi="Tahoma" w:cs="Tahoma"/>
                          <w:b/>
                          <w:bCs/>
                          <w:sz w:val="48"/>
                          <w:szCs w:val="48"/>
                        </w:rPr>
                      </w:pPr>
                    </w:p>
                    <w:p w14:paraId="0AB6F449" w14:textId="02C9AE8E" w:rsidR="00F65DE3" w:rsidRPr="00F65DE3" w:rsidRDefault="00F65DE3" w:rsidP="00D82827">
                      <w:pPr>
                        <w:jc w:val="center"/>
                        <w:rPr>
                          <w:rFonts w:ascii="Tahoma" w:hAnsi="Tahoma" w:cs="Tahoma"/>
                          <w:b/>
                          <w:bCs/>
                          <w:sz w:val="36"/>
                          <w:szCs w:val="36"/>
                        </w:rPr>
                      </w:pPr>
                      <w:r w:rsidRPr="00F65DE3">
                        <w:rPr>
                          <w:rFonts w:ascii="Tahoma" w:hAnsi="Tahoma" w:cs="Tahoma"/>
                          <w:b/>
                          <w:bCs/>
                          <w:sz w:val="36"/>
                          <w:szCs w:val="36"/>
                        </w:rPr>
                        <w:t>R</w:t>
                      </w:r>
                      <w:r w:rsidR="00D82827">
                        <w:rPr>
                          <w:rFonts w:ascii="Tahoma" w:hAnsi="Tahoma" w:cs="Tahoma"/>
                          <w:b/>
                          <w:bCs/>
                          <w:sz w:val="36"/>
                          <w:szCs w:val="36"/>
                        </w:rPr>
                        <w:t>eviewed</w:t>
                      </w:r>
                      <w:r w:rsidRPr="00F65DE3">
                        <w:rPr>
                          <w:rFonts w:ascii="Tahoma" w:hAnsi="Tahoma" w:cs="Tahoma"/>
                          <w:b/>
                          <w:bCs/>
                          <w:sz w:val="36"/>
                          <w:szCs w:val="36"/>
                        </w:rPr>
                        <w:t xml:space="preserve"> by </w:t>
                      </w:r>
                      <w:proofErr w:type="spellStart"/>
                      <w:r w:rsidR="00D82827">
                        <w:rPr>
                          <w:rFonts w:ascii="Tahoma" w:hAnsi="Tahoma" w:cs="Tahoma"/>
                          <w:b/>
                          <w:bCs/>
                          <w:sz w:val="36"/>
                          <w:szCs w:val="36"/>
                        </w:rPr>
                        <w:t>Mrs</w:t>
                      </w:r>
                      <w:proofErr w:type="spellEnd"/>
                      <w:r w:rsidR="00D82827">
                        <w:rPr>
                          <w:rFonts w:ascii="Tahoma" w:hAnsi="Tahoma" w:cs="Tahoma"/>
                          <w:b/>
                          <w:bCs/>
                          <w:sz w:val="36"/>
                          <w:szCs w:val="36"/>
                        </w:rPr>
                        <w:t xml:space="preserve"> E Rye, Educational Visits Lead</w:t>
                      </w:r>
                    </w:p>
                  </w:txbxContent>
                </v:textbox>
                <w10:wrap type="square" anchorx="margin"/>
              </v:shape>
            </w:pict>
          </mc:Fallback>
        </mc:AlternateContent>
      </w:r>
      <w:r w:rsidR="006C3C37" w:rsidRPr="00A472E0">
        <w:rPr>
          <w:rFonts w:cs="Arial"/>
          <w:sz w:val="30"/>
          <w:szCs w:val="24"/>
        </w:rPr>
        <w:br w:type="page"/>
      </w:r>
    </w:p>
    <w:p w14:paraId="4F479C41" w14:textId="27A5CBCF" w:rsidR="00D82827" w:rsidRPr="00D82827" w:rsidRDefault="00D82827" w:rsidP="00D82827">
      <w:pPr>
        <w:autoSpaceDE w:val="0"/>
        <w:autoSpaceDN w:val="0"/>
        <w:adjustRightInd w:val="0"/>
        <w:rPr>
          <w:rFonts w:ascii="Comic Sans MS" w:hAnsi="Comic Sans MS" w:cs="Arial"/>
          <w:b/>
          <w:iCs/>
          <w:color w:val="000000"/>
          <w:sz w:val="22"/>
          <w:szCs w:val="22"/>
          <w:lang w:val="en-GB" w:eastAsia="en-US"/>
        </w:rPr>
      </w:pPr>
      <w:r w:rsidRPr="00D82827">
        <w:rPr>
          <w:rFonts w:ascii="Comic Sans MS" w:hAnsi="Comic Sans MS" w:cs="Arial"/>
          <w:b/>
          <w:iCs/>
          <w:color w:val="000000"/>
          <w:sz w:val="22"/>
          <w:szCs w:val="22"/>
          <w:lang w:val="en-GB" w:eastAsia="en-US"/>
        </w:rPr>
        <w:lastRenderedPageBreak/>
        <w:t>Rationale</w:t>
      </w:r>
    </w:p>
    <w:p w14:paraId="09424FE5" w14:textId="77777777" w:rsidR="00D82827" w:rsidRPr="00D82827" w:rsidRDefault="00D82827" w:rsidP="00D82827">
      <w:pPr>
        <w:autoSpaceDE w:val="0"/>
        <w:autoSpaceDN w:val="0"/>
        <w:adjustRightInd w:val="0"/>
        <w:rPr>
          <w:rFonts w:ascii="Comic Sans MS" w:hAnsi="Comic Sans MS" w:cs="Arial"/>
          <w:iCs/>
          <w:color w:val="000000"/>
          <w:sz w:val="22"/>
          <w:szCs w:val="22"/>
          <w:lang w:val="en-GB" w:eastAsia="en-US"/>
        </w:rPr>
      </w:pPr>
      <w:r w:rsidRPr="00D82827">
        <w:rPr>
          <w:rFonts w:ascii="Comic Sans MS" w:hAnsi="Comic Sans MS" w:cs="Arial"/>
          <w:iCs/>
          <w:color w:val="000000"/>
          <w:sz w:val="22"/>
          <w:szCs w:val="22"/>
          <w:lang w:val="en-GB" w:eastAsia="en-US"/>
        </w:rPr>
        <w:t>Every young person should experience the world beyond the classroom as an essential part of learning and personal development, whatever their age, ability or circumstances.</w:t>
      </w:r>
    </w:p>
    <w:p w14:paraId="4FFFB558" w14:textId="77777777" w:rsidR="00D82827" w:rsidRPr="00D82827" w:rsidRDefault="00D82827" w:rsidP="00D82827">
      <w:pPr>
        <w:autoSpaceDE w:val="0"/>
        <w:autoSpaceDN w:val="0"/>
        <w:adjustRightInd w:val="0"/>
        <w:rPr>
          <w:rFonts w:ascii="Comic Sans MS" w:hAnsi="Comic Sans MS" w:cs="Arial"/>
          <w:iCs/>
          <w:color w:val="000000"/>
          <w:sz w:val="22"/>
          <w:szCs w:val="22"/>
          <w:lang w:val="en-GB" w:eastAsia="en-US"/>
        </w:rPr>
      </w:pPr>
      <w:r w:rsidRPr="00D82827">
        <w:rPr>
          <w:rFonts w:ascii="Comic Sans MS" w:hAnsi="Comic Sans MS" w:cs="Arial"/>
          <w:iCs/>
          <w:color w:val="000000"/>
          <w:sz w:val="22"/>
          <w:szCs w:val="22"/>
          <w:lang w:val="en-GB" w:eastAsia="en-US"/>
        </w:rPr>
        <w:t xml:space="preserve">These often the most memorable learning experiences, help us to make sense of the world around us by making links between feelings and learning. </w:t>
      </w:r>
    </w:p>
    <w:p w14:paraId="1FDCD0CE" w14:textId="77777777" w:rsidR="00D82827" w:rsidRPr="00D82827" w:rsidRDefault="00D82827" w:rsidP="00D82827">
      <w:pPr>
        <w:autoSpaceDE w:val="0"/>
        <w:autoSpaceDN w:val="0"/>
        <w:adjustRightInd w:val="0"/>
        <w:rPr>
          <w:rFonts w:ascii="Comic Sans MS" w:hAnsi="Comic Sans MS" w:cs="Arial"/>
          <w:iCs/>
          <w:color w:val="000000"/>
          <w:sz w:val="22"/>
          <w:szCs w:val="22"/>
          <w:lang w:val="en-GB" w:eastAsia="en-US"/>
        </w:rPr>
      </w:pPr>
      <w:r w:rsidRPr="00D82827">
        <w:rPr>
          <w:rFonts w:ascii="Comic Sans MS" w:hAnsi="Comic Sans MS" w:cs="Arial"/>
          <w:iCs/>
          <w:color w:val="000000"/>
          <w:sz w:val="22"/>
          <w:szCs w:val="22"/>
          <w:lang w:val="en-GB" w:eastAsia="en-US"/>
        </w:rPr>
        <w:t>They allow us to transfer learning experienced outside the classroom and vice versa.</w:t>
      </w:r>
    </w:p>
    <w:p w14:paraId="75432E86" w14:textId="77777777" w:rsidR="00D82827" w:rsidRPr="00D82827" w:rsidRDefault="00D82827" w:rsidP="00D82827">
      <w:pPr>
        <w:autoSpaceDE w:val="0"/>
        <w:autoSpaceDN w:val="0"/>
        <w:adjustRightInd w:val="0"/>
        <w:rPr>
          <w:rFonts w:ascii="Comic Sans MS" w:hAnsi="Comic Sans MS" w:cs="Arial"/>
          <w:iCs/>
          <w:color w:val="000000"/>
          <w:sz w:val="22"/>
          <w:szCs w:val="22"/>
          <w:lang w:val="en-GB" w:eastAsia="en-US"/>
        </w:rPr>
      </w:pPr>
      <w:r w:rsidRPr="00D82827">
        <w:rPr>
          <w:rFonts w:ascii="Comic Sans MS" w:hAnsi="Comic Sans MS" w:cs="Arial"/>
          <w:iCs/>
          <w:color w:val="000000"/>
          <w:sz w:val="22"/>
          <w:szCs w:val="22"/>
          <w:lang w:val="en-GB" w:eastAsia="en-US"/>
        </w:rPr>
        <w:t>Learning outside the classroom is about raising achievement through an organised, powerful approach to learning in which direct experience is of prime importance. This is not only about what we learn but importantly how and when we learn.</w:t>
      </w:r>
    </w:p>
    <w:p w14:paraId="2D5CB3A8" w14:textId="77777777" w:rsidR="00D82827" w:rsidRPr="00D82827" w:rsidRDefault="00D82827" w:rsidP="00D82827">
      <w:pPr>
        <w:autoSpaceDE w:val="0"/>
        <w:autoSpaceDN w:val="0"/>
        <w:adjustRightInd w:val="0"/>
        <w:rPr>
          <w:rFonts w:ascii="Comic Sans MS" w:hAnsi="Comic Sans MS" w:cs="Arial"/>
          <w:color w:val="000000"/>
          <w:sz w:val="22"/>
          <w:szCs w:val="22"/>
          <w:lang w:val="en-GB" w:eastAsia="en-US"/>
        </w:rPr>
      </w:pPr>
    </w:p>
    <w:p w14:paraId="5864F9F0" w14:textId="77777777" w:rsidR="00D82827" w:rsidRPr="00D82827" w:rsidRDefault="00D82827" w:rsidP="00D82827">
      <w:pPr>
        <w:autoSpaceDE w:val="0"/>
        <w:autoSpaceDN w:val="0"/>
        <w:adjustRightInd w:val="0"/>
        <w:rPr>
          <w:rFonts w:ascii="Comic Sans MS" w:hAnsi="Comic Sans MS" w:cs="Arial"/>
          <w:color w:val="000000"/>
          <w:sz w:val="22"/>
          <w:szCs w:val="22"/>
          <w:lang w:val="en-GB" w:eastAsia="en-US"/>
        </w:rPr>
      </w:pPr>
      <w:r w:rsidRPr="00D82827">
        <w:rPr>
          <w:rFonts w:ascii="Comic Sans MS" w:hAnsi="Comic Sans MS" w:cs="Arial"/>
          <w:color w:val="000000"/>
          <w:sz w:val="22"/>
          <w:szCs w:val="22"/>
          <w:lang w:val="en-GB" w:eastAsia="en-US"/>
        </w:rPr>
        <w:t>The school has formally adopted, through its Governing Body, the Kent Regulations and</w:t>
      </w:r>
    </w:p>
    <w:p w14:paraId="34D55816" w14:textId="77777777" w:rsidR="00D82827" w:rsidRPr="00D82827" w:rsidRDefault="00D82827" w:rsidP="00D82827">
      <w:pPr>
        <w:autoSpaceDE w:val="0"/>
        <w:autoSpaceDN w:val="0"/>
        <w:adjustRightInd w:val="0"/>
        <w:rPr>
          <w:rFonts w:ascii="Comic Sans MS" w:hAnsi="Comic Sans MS" w:cs="Arial"/>
          <w:color w:val="000000"/>
          <w:sz w:val="22"/>
          <w:szCs w:val="22"/>
          <w:lang w:val="en-GB" w:eastAsia="en-US"/>
        </w:rPr>
      </w:pPr>
      <w:r w:rsidRPr="00D82827">
        <w:rPr>
          <w:rFonts w:ascii="Comic Sans MS" w:hAnsi="Comic Sans MS" w:cs="Arial"/>
          <w:color w:val="000000"/>
          <w:sz w:val="22"/>
          <w:szCs w:val="22"/>
          <w:lang w:val="en-GB" w:eastAsia="en-US"/>
        </w:rPr>
        <w:t>Guidance for the Safe Practice of Offsite Visits/Educational Visits. Further school procedures have been agreed with the Governing Body to ensure that this policy is adhered to.</w:t>
      </w:r>
    </w:p>
    <w:p w14:paraId="77A10D0B" w14:textId="77777777" w:rsidR="00D82827" w:rsidRPr="00D82827" w:rsidRDefault="00D82827" w:rsidP="00D82827">
      <w:pPr>
        <w:autoSpaceDE w:val="0"/>
        <w:autoSpaceDN w:val="0"/>
        <w:adjustRightInd w:val="0"/>
        <w:rPr>
          <w:rFonts w:ascii="Comic Sans MS" w:hAnsi="Comic Sans MS" w:cs="Arial"/>
          <w:color w:val="0000FF"/>
          <w:sz w:val="22"/>
          <w:szCs w:val="22"/>
          <w:lang w:val="en-GB" w:eastAsia="en-US"/>
        </w:rPr>
      </w:pPr>
      <w:r w:rsidRPr="00D82827">
        <w:rPr>
          <w:rFonts w:ascii="Comic Sans MS" w:hAnsi="Comic Sans MS" w:cs="Arial"/>
          <w:color w:val="000000"/>
          <w:sz w:val="22"/>
          <w:szCs w:val="22"/>
          <w:lang w:val="en-GB" w:eastAsia="en-US"/>
        </w:rPr>
        <w:t xml:space="preserve">Kent Regulations and Guidance for the Safe Practice of Offsite Visits/Educational Visits are available to view at: </w:t>
      </w:r>
      <w:hyperlink r:id="rId12" w:history="1">
        <w:r w:rsidRPr="00D82827">
          <w:rPr>
            <w:rFonts w:ascii="Comic Sans MS" w:hAnsi="Comic Sans MS" w:cs="Arial"/>
            <w:color w:val="0070C0"/>
            <w:sz w:val="22"/>
            <w:szCs w:val="22"/>
            <w:u w:val="single"/>
            <w:lang w:val="en-GB" w:eastAsia="en-US"/>
          </w:rPr>
          <w:t>http://www.kelsi.org.uk/Curriculum/outdoor-education</w:t>
        </w:r>
      </w:hyperlink>
      <w:r w:rsidRPr="00D82827">
        <w:rPr>
          <w:rFonts w:ascii="Comic Sans MS" w:hAnsi="Comic Sans MS" w:cs="Arial"/>
          <w:color w:val="0000FF"/>
          <w:sz w:val="22"/>
          <w:szCs w:val="22"/>
          <w:lang w:val="en-GB" w:eastAsia="en-US"/>
        </w:rPr>
        <w:t xml:space="preserve"> </w:t>
      </w:r>
      <w:r w:rsidRPr="00D82827">
        <w:rPr>
          <w:rFonts w:ascii="Comic Sans MS" w:hAnsi="Comic Sans MS" w:cs="Arial"/>
          <w:sz w:val="22"/>
          <w:szCs w:val="22"/>
          <w:lang w:val="en-GB" w:eastAsia="en-US"/>
        </w:rPr>
        <w:t>and the Outside Education Unit website EVOLVE:</w:t>
      </w:r>
      <w:r w:rsidRPr="00D82827">
        <w:rPr>
          <w:rFonts w:ascii="Comic Sans MS" w:hAnsi="Comic Sans MS" w:cs="Arial"/>
          <w:color w:val="0000FF"/>
          <w:sz w:val="22"/>
          <w:szCs w:val="22"/>
          <w:lang w:val="en-GB" w:eastAsia="en-US"/>
        </w:rPr>
        <w:t xml:space="preserve"> </w:t>
      </w:r>
      <w:hyperlink r:id="rId13" w:history="1">
        <w:r w:rsidRPr="00D82827">
          <w:rPr>
            <w:rFonts w:ascii="Comic Sans MS" w:hAnsi="Comic Sans MS" w:cs="Arial"/>
            <w:color w:val="0000FF"/>
            <w:sz w:val="22"/>
            <w:szCs w:val="22"/>
            <w:u w:val="single"/>
            <w:lang w:val="en-GB" w:eastAsia="en-US"/>
          </w:rPr>
          <w:t>www.outdoorlearningkent.co.uk/home</w:t>
        </w:r>
      </w:hyperlink>
    </w:p>
    <w:p w14:paraId="3B6FCB28" w14:textId="77777777" w:rsidR="00D82827" w:rsidRPr="00D82827" w:rsidRDefault="00D82827" w:rsidP="00D82827">
      <w:pPr>
        <w:autoSpaceDE w:val="0"/>
        <w:autoSpaceDN w:val="0"/>
        <w:adjustRightInd w:val="0"/>
        <w:rPr>
          <w:rFonts w:ascii="Comic Sans MS" w:hAnsi="Comic Sans MS" w:cs="Arial"/>
          <w:color w:val="000000"/>
          <w:sz w:val="22"/>
          <w:szCs w:val="22"/>
          <w:lang w:val="en-GB" w:eastAsia="en-US"/>
        </w:rPr>
      </w:pPr>
    </w:p>
    <w:p w14:paraId="66977E73" w14:textId="70044108" w:rsidR="00D82827" w:rsidRPr="00D82827" w:rsidRDefault="00D82827" w:rsidP="00D82827">
      <w:pPr>
        <w:autoSpaceDE w:val="0"/>
        <w:autoSpaceDN w:val="0"/>
        <w:adjustRightInd w:val="0"/>
        <w:rPr>
          <w:rFonts w:ascii="Comic Sans MS" w:hAnsi="Comic Sans MS" w:cs="Arial"/>
          <w:b/>
          <w:bCs/>
          <w:color w:val="000000"/>
          <w:sz w:val="22"/>
          <w:szCs w:val="22"/>
          <w:lang w:val="en-GB" w:eastAsia="en-US"/>
        </w:rPr>
      </w:pPr>
      <w:r w:rsidRPr="00D82827">
        <w:rPr>
          <w:rFonts w:ascii="Comic Sans MS" w:hAnsi="Comic Sans MS" w:cs="Arial"/>
          <w:b/>
          <w:bCs/>
          <w:color w:val="000000"/>
          <w:sz w:val="22"/>
          <w:szCs w:val="22"/>
          <w:lang w:val="en-GB" w:eastAsia="en-US"/>
        </w:rPr>
        <w:t>Aims and Purposes of Educational Visits.</w:t>
      </w:r>
    </w:p>
    <w:p w14:paraId="5CDADE63" w14:textId="77777777" w:rsidR="00D82827" w:rsidRPr="00D82827" w:rsidRDefault="00D82827" w:rsidP="00D82827">
      <w:pPr>
        <w:autoSpaceDE w:val="0"/>
        <w:autoSpaceDN w:val="0"/>
        <w:adjustRightInd w:val="0"/>
        <w:rPr>
          <w:rFonts w:ascii="Comic Sans MS" w:hAnsi="Comic Sans MS" w:cs="Arial"/>
          <w:color w:val="000000"/>
          <w:sz w:val="22"/>
          <w:szCs w:val="22"/>
          <w:lang w:val="en-GB" w:eastAsia="en-US"/>
        </w:rPr>
      </w:pPr>
      <w:r w:rsidRPr="00D82827">
        <w:rPr>
          <w:rFonts w:ascii="Comic Sans MS" w:hAnsi="Comic Sans MS" w:cs="Arial"/>
          <w:color w:val="000000"/>
          <w:sz w:val="22"/>
          <w:szCs w:val="22"/>
          <w:lang w:val="en-GB" w:eastAsia="en-US"/>
        </w:rPr>
        <w:t>The school has a strong commitment to the added value of learning outside the classroom, some of which takes place beyond the statutory school day and beyond the school premises.</w:t>
      </w:r>
    </w:p>
    <w:p w14:paraId="53926949" w14:textId="77777777" w:rsidR="00D82827" w:rsidRPr="00D82827" w:rsidRDefault="00D82827" w:rsidP="00D82827">
      <w:pPr>
        <w:autoSpaceDE w:val="0"/>
        <w:autoSpaceDN w:val="0"/>
        <w:adjustRightInd w:val="0"/>
        <w:rPr>
          <w:rFonts w:ascii="Comic Sans MS" w:hAnsi="Comic Sans MS" w:cs="Arial"/>
          <w:color w:val="000000"/>
          <w:sz w:val="22"/>
          <w:szCs w:val="22"/>
          <w:lang w:val="en-GB" w:eastAsia="en-US"/>
        </w:rPr>
      </w:pPr>
      <w:r w:rsidRPr="00D82827">
        <w:rPr>
          <w:rFonts w:ascii="Comic Sans MS" w:hAnsi="Comic Sans MS" w:cs="Arial"/>
          <w:color w:val="000000"/>
          <w:sz w:val="22"/>
          <w:szCs w:val="22"/>
          <w:lang w:val="en-GB" w:eastAsia="en-US"/>
        </w:rPr>
        <w:t>Each year the school will arrange a number of educational visits and activities that take</w:t>
      </w:r>
    </w:p>
    <w:p w14:paraId="32DDEFE2" w14:textId="77777777" w:rsidR="00D82827" w:rsidRPr="00D82827" w:rsidRDefault="00D82827" w:rsidP="00D82827">
      <w:pPr>
        <w:autoSpaceDE w:val="0"/>
        <w:autoSpaceDN w:val="0"/>
        <w:adjustRightInd w:val="0"/>
        <w:rPr>
          <w:rFonts w:ascii="Comic Sans MS" w:hAnsi="Comic Sans MS" w:cs="Arial"/>
          <w:color w:val="000000"/>
          <w:sz w:val="22"/>
          <w:szCs w:val="22"/>
          <w:lang w:val="en-GB" w:eastAsia="en-US"/>
        </w:rPr>
      </w:pPr>
      <w:r w:rsidRPr="00D82827">
        <w:rPr>
          <w:rFonts w:ascii="Comic Sans MS" w:hAnsi="Comic Sans MS" w:cs="Arial"/>
          <w:color w:val="000000"/>
          <w:sz w:val="22"/>
          <w:szCs w:val="22"/>
          <w:lang w:val="en-GB" w:eastAsia="en-US"/>
        </w:rPr>
        <w:t>place off the school site and/or out of school hours, which support the aims of the school.</w:t>
      </w:r>
    </w:p>
    <w:p w14:paraId="07488D31" w14:textId="77777777" w:rsidR="00D82827" w:rsidRPr="00D82827" w:rsidRDefault="00D82827" w:rsidP="00D82827">
      <w:pPr>
        <w:autoSpaceDE w:val="0"/>
        <w:autoSpaceDN w:val="0"/>
        <w:adjustRightInd w:val="0"/>
        <w:rPr>
          <w:rFonts w:ascii="Comic Sans MS" w:hAnsi="Comic Sans MS" w:cs="Arial"/>
          <w:color w:val="000000"/>
          <w:sz w:val="22"/>
          <w:szCs w:val="22"/>
          <w:lang w:val="en-GB" w:eastAsia="en-US"/>
        </w:rPr>
      </w:pPr>
      <w:r w:rsidRPr="00D82827">
        <w:rPr>
          <w:rFonts w:ascii="Comic Sans MS" w:hAnsi="Comic Sans MS" w:cs="Arial"/>
          <w:color w:val="000000"/>
          <w:sz w:val="22"/>
          <w:szCs w:val="22"/>
          <w:lang w:val="en-GB" w:eastAsia="en-US"/>
        </w:rPr>
        <w:t>The range of opportunities and activities are outlined in the school prospectus along with the criteria by which pupils are able to access them and the methods by which parents will be notified and asked for their consent.</w:t>
      </w:r>
    </w:p>
    <w:p w14:paraId="055D4D59" w14:textId="77777777" w:rsidR="00D82827" w:rsidRPr="00D82827" w:rsidRDefault="00D82827" w:rsidP="00D82827">
      <w:pPr>
        <w:autoSpaceDE w:val="0"/>
        <w:autoSpaceDN w:val="0"/>
        <w:adjustRightInd w:val="0"/>
        <w:rPr>
          <w:rFonts w:ascii="Comic Sans MS" w:hAnsi="Comic Sans MS" w:cs="Arial"/>
          <w:color w:val="000000"/>
          <w:sz w:val="22"/>
          <w:szCs w:val="22"/>
          <w:lang w:val="en-GB" w:eastAsia="en-US"/>
        </w:rPr>
      </w:pPr>
    </w:p>
    <w:p w14:paraId="676CF9D0" w14:textId="77777777" w:rsidR="00D82827" w:rsidRPr="00D82827" w:rsidRDefault="00D82827" w:rsidP="00D82827">
      <w:pPr>
        <w:autoSpaceDE w:val="0"/>
        <w:autoSpaceDN w:val="0"/>
        <w:adjustRightInd w:val="0"/>
        <w:rPr>
          <w:rFonts w:ascii="Comic Sans MS" w:hAnsi="Comic Sans MS" w:cs="Arial"/>
          <w:color w:val="000000"/>
          <w:sz w:val="22"/>
          <w:szCs w:val="22"/>
          <w:lang w:val="en-GB" w:eastAsia="en-US"/>
        </w:rPr>
      </w:pPr>
      <w:r w:rsidRPr="00D82827">
        <w:rPr>
          <w:rFonts w:ascii="Comic Sans MS" w:hAnsi="Comic Sans MS" w:cs="Arial"/>
          <w:color w:val="000000"/>
          <w:sz w:val="22"/>
          <w:szCs w:val="22"/>
          <w:lang w:val="en-GB" w:eastAsia="en-US"/>
        </w:rPr>
        <w:t>The Governing Body has given its approval to the following types of activities being arranged in support of the educational aims of the school:</w:t>
      </w:r>
    </w:p>
    <w:p w14:paraId="5AB8A064" w14:textId="77777777" w:rsidR="00D82827" w:rsidRPr="00D82827" w:rsidRDefault="00D82827" w:rsidP="00D82827">
      <w:pPr>
        <w:autoSpaceDE w:val="0"/>
        <w:autoSpaceDN w:val="0"/>
        <w:adjustRightInd w:val="0"/>
        <w:rPr>
          <w:rFonts w:ascii="Comic Sans MS" w:hAnsi="Comic Sans MS" w:cs="Arial"/>
          <w:color w:val="000000"/>
          <w:sz w:val="22"/>
          <w:szCs w:val="22"/>
          <w:lang w:val="en-GB" w:eastAsia="en-US"/>
        </w:rPr>
      </w:pPr>
      <w:r w:rsidRPr="00D82827">
        <w:rPr>
          <w:rFonts w:ascii="Comic Sans MS" w:hAnsi="Comic Sans MS" w:cs="Arial"/>
          <w:color w:val="000000"/>
          <w:sz w:val="22"/>
          <w:szCs w:val="22"/>
          <w:lang w:val="en-GB" w:eastAsia="en-US"/>
        </w:rPr>
        <w:t>• Extended Schools clubs (music, drama, art, science, sport, homework, etc)</w:t>
      </w:r>
    </w:p>
    <w:p w14:paraId="77EDF185" w14:textId="77777777" w:rsidR="00D82827" w:rsidRPr="00D82827" w:rsidRDefault="00D82827" w:rsidP="00D82827">
      <w:pPr>
        <w:autoSpaceDE w:val="0"/>
        <w:autoSpaceDN w:val="0"/>
        <w:adjustRightInd w:val="0"/>
        <w:rPr>
          <w:rFonts w:ascii="Comic Sans MS" w:hAnsi="Comic Sans MS" w:cs="Arial"/>
          <w:color w:val="000000"/>
          <w:sz w:val="22"/>
          <w:szCs w:val="22"/>
          <w:lang w:val="en-GB" w:eastAsia="en-US"/>
        </w:rPr>
      </w:pPr>
      <w:r w:rsidRPr="00D82827">
        <w:rPr>
          <w:rFonts w:ascii="Comic Sans MS" w:hAnsi="Comic Sans MS" w:cs="Arial"/>
          <w:color w:val="000000"/>
          <w:sz w:val="22"/>
          <w:szCs w:val="22"/>
          <w:lang w:val="en-GB" w:eastAsia="en-US"/>
        </w:rPr>
        <w:t>• School teams</w:t>
      </w:r>
    </w:p>
    <w:p w14:paraId="7E57694F" w14:textId="77777777" w:rsidR="00D82827" w:rsidRPr="00D82827" w:rsidRDefault="00D82827" w:rsidP="00D82827">
      <w:pPr>
        <w:autoSpaceDE w:val="0"/>
        <w:autoSpaceDN w:val="0"/>
        <w:adjustRightInd w:val="0"/>
        <w:rPr>
          <w:rFonts w:ascii="Comic Sans MS" w:hAnsi="Comic Sans MS" w:cs="Arial"/>
          <w:color w:val="000000"/>
          <w:sz w:val="22"/>
          <w:szCs w:val="22"/>
          <w:lang w:val="en-GB" w:eastAsia="en-US"/>
        </w:rPr>
      </w:pPr>
      <w:r w:rsidRPr="00D82827">
        <w:rPr>
          <w:rFonts w:ascii="Comic Sans MS" w:hAnsi="Comic Sans MS" w:cs="Arial"/>
          <w:color w:val="000000"/>
          <w:sz w:val="22"/>
          <w:szCs w:val="22"/>
          <w:lang w:val="en-GB" w:eastAsia="en-US"/>
        </w:rPr>
        <w:t>• Regular nearby visits (village halls, libraries, shops, parks and woodlands, places of</w:t>
      </w:r>
    </w:p>
    <w:p w14:paraId="7A6FEE69" w14:textId="77777777" w:rsidR="00D82827" w:rsidRPr="00D82827" w:rsidRDefault="00D82827" w:rsidP="00D82827">
      <w:pPr>
        <w:autoSpaceDE w:val="0"/>
        <w:autoSpaceDN w:val="0"/>
        <w:adjustRightInd w:val="0"/>
        <w:rPr>
          <w:rFonts w:ascii="Comic Sans MS" w:hAnsi="Comic Sans MS" w:cs="Arial"/>
          <w:color w:val="000000"/>
          <w:sz w:val="22"/>
          <w:szCs w:val="22"/>
          <w:lang w:val="en-GB" w:eastAsia="en-US"/>
        </w:rPr>
      </w:pPr>
      <w:r w:rsidRPr="00D82827">
        <w:rPr>
          <w:rFonts w:ascii="Comic Sans MS" w:hAnsi="Comic Sans MS" w:cs="Arial"/>
          <w:color w:val="000000"/>
          <w:sz w:val="22"/>
          <w:szCs w:val="22"/>
          <w:lang w:val="en-GB" w:eastAsia="en-US"/>
        </w:rPr>
        <w:t>worship, farms)</w:t>
      </w:r>
    </w:p>
    <w:p w14:paraId="331A35F2" w14:textId="77777777" w:rsidR="00D82827" w:rsidRPr="00D82827" w:rsidRDefault="00D82827" w:rsidP="00D82827">
      <w:pPr>
        <w:autoSpaceDE w:val="0"/>
        <w:autoSpaceDN w:val="0"/>
        <w:adjustRightInd w:val="0"/>
        <w:rPr>
          <w:rFonts w:ascii="Comic Sans MS" w:hAnsi="Comic Sans MS" w:cs="Arial"/>
          <w:color w:val="000000"/>
          <w:sz w:val="22"/>
          <w:szCs w:val="22"/>
          <w:lang w:val="en-GB" w:eastAsia="en-US"/>
        </w:rPr>
      </w:pPr>
      <w:r w:rsidRPr="00D82827">
        <w:rPr>
          <w:rFonts w:ascii="Comic Sans MS" w:hAnsi="Comic Sans MS" w:cs="Arial"/>
          <w:color w:val="000000"/>
          <w:sz w:val="22"/>
          <w:szCs w:val="22"/>
          <w:lang w:val="en-GB" w:eastAsia="en-US"/>
        </w:rPr>
        <w:t xml:space="preserve">• Day visits </w:t>
      </w:r>
    </w:p>
    <w:p w14:paraId="0F944BE0" w14:textId="77777777" w:rsidR="00D82827" w:rsidRPr="00D82827" w:rsidRDefault="00D82827" w:rsidP="00D82827">
      <w:pPr>
        <w:autoSpaceDE w:val="0"/>
        <w:autoSpaceDN w:val="0"/>
        <w:adjustRightInd w:val="0"/>
        <w:rPr>
          <w:rFonts w:ascii="Comic Sans MS" w:hAnsi="Comic Sans MS" w:cs="Arial"/>
          <w:color w:val="000000"/>
          <w:sz w:val="22"/>
          <w:szCs w:val="22"/>
          <w:lang w:val="en-GB" w:eastAsia="en-US"/>
        </w:rPr>
      </w:pPr>
      <w:r w:rsidRPr="00D82827">
        <w:rPr>
          <w:rFonts w:ascii="Comic Sans MS" w:hAnsi="Comic Sans MS" w:cs="Arial"/>
          <w:color w:val="000000"/>
          <w:sz w:val="22"/>
          <w:szCs w:val="22"/>
          <w:lang w:val="en-GB" w:eastAsia="en-US"/>
        </w:rPr>
        <w:t>• Residential visits (weekend and week)</w:t>
      </w:r>
    </w:p>
    <w:p w14:paraId="472F8460" w14:textId="77777777" w:rsidR="00D82827" w:rsidRPr="00D82827" w:rsidRDefault="00D82827" w:rsidP="00D82827">
      <w:pPr>
        <w:autoSpaceDE w:val="0"/>
        <w:autoSpaceDN w:val="0"/>
        <w:adjustRightInd w:val="0"/>
        <w:rPr>
          <w:rFonts w:ascii="Comic Sans MS" w:hAnsi="Comic Sans MS" w:cs="Arial"/>
          <w:color w:val="000000"/>
          <w:sz w:val="22"/>
          <w:szCs w:val="22"/>
          <w:lang w:val="en-GB" w:eastAsia="en-US"/>
        </w:rPr>
      </w:pPr>
      <w:r w:rsidRPr="00D82827">
        <w:rPr>
          <w:rFonts w:ascii="Comic Sans MS" w:hAnsi="Comic Sans MS" w:cs="Arial"/>
          <w:color w:val="000000"/>
          <w:sz w:val="22"/>
          <w:szCs w:val="22"/>
          <w:lang w:val="en-GB" w:eastAsia="en-US"/>
        </w:rPr>
        <w:t>• Overseas visits activities, which might be classed as higher risk.</w:t>
      </w:r>
    </w:p>
    <w:p w14:paraId="04F632F7" w14:textId="77777777" w:rsidR="00D82827" w:rsidRPr="00D82827" w:rsidRDefault="00D82827" w:rsidP="00D82827">
      <w:pPr>
        <w:autoSpaceDE w:val="0"/>
        <w:autoSpaceDN w:val="0"/>
        <w:adjustRightInd w:val="0"/>
        <w:rPr>
          <w:rFonts w:ascii="Comic Sans MS" w:hAnsi="Comic Sans MS" w:cs="Arial"/>
          <w:color w:val="000000"/>
          <w:sz w:val="22"/>
          <w:szCs w:val="22"/>
          <w:lang w:val="en-GB" w:eastAsia="en-US"/>
        </w:rPr>
      </w:pPr>
    </w:p>
    <w:p w14:paraId="740DEA45" w14:textId="77777777" w:rsidR="00D82827" w:rsidRPr="00D82827" w:rsidRDefault="00D82827" w:rsidP="00D82827">
      <w:pPr>
        <w:autoSpaceDE w:val="0"/>
        <w:autoSpaceDN w:val="0"/>
        <w:adjustRightInd w:val="0"/>
        <w:rPr>
          <w:color w:val="C1C1C1"/>
          <w:sz w:val="16"/>
          <w:szCs w:val="16"/>
          <w:lang w:val="en-GB" w:eastAsia="en-US"/>
        </w:rPr>
      </w:pPr>
    </w:p>
    <w:p w14:paraId="54E15047" w14:textId="77777777" w:rsidR="00D82827" w:rsidRPr="00D82827" w:rsidRDefault="00D82827" w:rsidP="00D82827">
      <w:pPr>
        <w:autoSpaceDE w:val="0"/>
        <w:autoSpaceDN w:val="0"/>
        <w:adjustRightInd w:val="0"/>
        <w:rPr>
          <w:color w:val="C1C1C1"/>
          <w:sz w:val="16"/>
          <w:szCs w:val="16"/>
          <w:lang w:val="en-GB" w:eastAsia="en-US"/>
        </w:rPr>
      </w:pPr>
    </w:p>
    <w:p w14:paraId="62D18D55" w14:textId="77777777" w:rsidR="00D82827" w:rsidRPr="00D82827" w:rsidRDefault="00D82827" w:rsidP="00D82827">
      <w:pPr>
        <w:autoSpaceDE w:val="0"/>
        <w:autoSpaceDN w:val="0"/>
        <w:adjustRightInd w:val="0"/>
        <w:rPr>
          <w:rFonts w:ascii="Comic Sans MS" w:hAnsi="Comic Sans MS" w:cs="Arial"/>
          <w:color w:val="000000"/>
          <w:sz w:val="22"/>
          <w:szCs w:val="22"/>
          <w:lang w:val="en-GB" w:eastAsia="en-US"/>
        </w:rPr>
      </w:pPr>
      <w:r w:rsidRPr="00D82827">
        <w:rPr>
          <w:rFonts w:ascii="Comic Sans MS" w:hAnsi="Comic Sans MS" w:cs="Arial"/>
          <w:color w:val="000000"/>
          <w:sz w:val="22"/>
          <w:szCs w:val="22"/>
          <w:lang w:val="en-GB" w:eastAsia="en-US"/>
        </w:rPr>
        <w:t>These activities will be made available to children in many ways. School clubs will be</w:t>
      </w:r>
    </w:p>
    <w:p w14:paraId="1C27D20B" w14:textId="77777777" w:rsidR="00D82827" w:rsidRPr="00D82827" w:rsidRDefault="00D82827" w:rsidP="00D82827">
      <w:pPr>
        <w:autoSpaceDE w:val="0"/>
        <w:autoSpaceDN w:val="0"/>
        <w:adjustRightInd w:val="0"/>
        <w:rPr>
          <w:rFonts w:ascii="Comic Sans MS" w:hAnsi="Comic Sans MS" w:cs="Arial"/>
          <w:color w:val="000000"/>
          <w:sz w:val="22"/>
          <w:szCs w:val="22"/>
          <w:lang w:val="en-GB" w:eastAsia="en-US"/>
        </w:rPr>
      </w:pPr>
      <w:r w:rsidRPr="00D82827">
        <w:rPr>
          <w:rFonts w:ascii="Comic Sans MS" w:hAnsi="Comic Sans MS" w:cs="Arial"/>
          <w:color w:val="000000"/>
          <w:sz w:val="22"/>
          <w:szCs w:val="22"/>
          <w:lang w:val="en-GB" w:eastAsia="en-US"/>
        </w:rPr>
        <w:t>arranged by the Extended Schools Leader and teachers running those clubs. Other trips will be made available to children through their class teachers.</w:t>
      </w:r>
    </w:p>
    <w:p w14:paraId="3EB1B382" w14:textId="77777777" w:rsidR="00D82827" w:rsidRPr="00D82827" w:rsidRDefault="00D82827" w:rsidP="00D82827">
      <w:pPr>
        <w:spacing w:after="200" w:line="276" w:lineRule="auto"/>
        <w:rPr>
          <w:rFonts w:ascii="Arial" w:hAnsi="Arial" w:cs="Arial"/>
          <w:sz w:val="22"/>
          <w:szCs w:val="22"/>
          <w:u w:val="single"/>
          <w:lang w:val="en-GB" w:eastAsia="en-US"/>
        </w:rPr>
      </w:pPr>
    </w:p>
    <w:p w14:paraId="42404EF4" w14:textId="77777777" w:rsidR="00D82827" w:rsidRPr="00D82827" w:rsidRDefault="00D82827" w:rsidP="00D82827">
      <w:pPr>
        <w:keepNext/>
        <w:spacing w:before="240" w:after="60"/>
        <w:outlineLvl w:val="1"/>
        <w:rPr>
          <w:rFonts w:ascii="Comic Sans MS" w:hAnsi="Comic Sans MS" w:cs="Arial"/>
          <w:b/>
          <w:bCs/>
          <w:iCs/>
          <w:sz w:val="22"/>
          <w:szCs w:val="22"/>
          <w:lang w:val="en-GB" w:eastAsia="en-US"/>
        </w:rPr>
      </w:pPr>
      <w:r w:rsidRPr="00D82827">
        <w:rPr>
          <w:rFonts w:ascii="Comic Sans MS" w:hAnsi="Comic Sans MS" w:cs="Arial"/>
          <w:b/>
          <w:bCs/>
          <w:iCs/>
          <w:sz w:val="22"/>
          <w:szCs w:val="22"/>
          <w:lang w:val="en-GB" w:eastAsia="en-US"/>
        </w:rPr>
        <w:lastRenderedPageBreak/>
        <w:t xml:space="preserve">Roles And Responsibilities </w:t>
      </w:r>
    </w:p>
    <w:p w14:paraId="3821C07B" w14:textId="77777777" w:rsidR="00D82827" w:rsidRPr="00D82827" w:rsidRDefault="00D82827" w:rsidP="00D82827">
      <w:pPr>
        <w:autoSpaceDE w:val="0"/>
        <w:autoSpaceDN w:val="0"/>
        <w:adjustRightInd w:val="0"/>
        <w:rPr>
          <w:rFonts w:ascii="Comic Sans MS" w:hAnsi="Comic Sans MS" w:cs="Arial"/>
          <w:color w:val="000000"/>
          <w:sz w:val="22"/>
          <w:szCs w:val="22"/>
          <w:lang w:val="en-GB" w:eastAsia="en-US"/>
        </w:rPr>
      </w:pPr>
      <w:r w:rsidRPr="00D82827">
        <w:rPr>
          <w:rFonts w:ascii="Comic Sans MS" w:hAnsi="Comic Sans MS" w:cs="Arial"/>
          <w:color w:val="000000"/>
          <w:sz w:val="22"/>
          <w:szCs w:val="22"/>
          <w:lang w:val="en-GB" w:eastAsia="en-US"/>
        </w:rPr>
        <w:t xml:space="preserve">The Headteacher has nominated a teacher as per DfE Guidance as the Educational Visits Co-ordinator (EVC) and the Governing Body has approved this appointment. </w:t>
      </w:r>
    </w:p>
    <w:p w14:paraId="01E2005C" w14:textId="77777777" w:rsidR="00D82827" w:rsidRPr="00D82827" w:rsidRDefault="00D82827" w:rsidP="00D82827">
      <w:pPr>
        <w:autoSpaceDE w:val="0"/>
        <w:autoSpaceDN w:val="0"/>
        <w:adjustRightInd w:val="0"/>
        <w:rPr>
          <w:rFonts w:ascii="Comic Sans MS" w:hAnsi="Comic Sans MS" w:cs="Arial"/>
          <w:color w:val="000000"/>
          <w:sz w:val="22"/>
          <w:szCs w:val="22"/>
          <w:lang w:val="en-GB" w:eastAsia="en-US"/>
        </w:rPr>
      </w:pPr>
      <w:r w:rsidRPr="00D82827">
        <w:rPr>
          <w:rFonts w:ascii="Comic Sans MS" w:hAnsi="Comic Sans MS" w:cs="Arial"/>
          <w:color w:val="000000"/>
          <w:sz w:val="22"/>
          <w:szCs w:val="22"/>
          <w:lang w:val="en-GB" w:eastAsia="en-US"/>
        </w:rPr>
        <w:t>The Governing Body has delegated the consideration and approval of educational visits and other offsite activities and has nominated the EVC and Headteacher in these roles,</w:t>
      </w:r>
    </w:p>
    <w:p w14:paraId="56347C72" w14:textId="77777777" w:rsidR="00D82827" w:rsidRPr="00D82827" w:rsidRDefault="00D82827" w:rsidP="00D82827">
      <w:pPr>
        <w:autoSpaceDE w:val="0"/>
        <w:autoSpaceDN w:val="0"/>
        <w:adjustRightInd w:val="0"/>
        <w:rPr>
          <w:rFonts w:ascii="Comic Sans MS" w:hAnsi="Comic Sans MS" w:cs="Arial"/>
          <w:color w:val="000000"/>
          <w:sz w:val="22"/>
          <w:szCs w:val="22"/>
          <w:lang w:val="en-GB" w:eastAsia="en-US"/>
        </w:rPr>
      </w:pPr>
      <w:r w:rsidRPr="00D82827">
        <w:rPr>
          <w:rFonts w:ascii="Comic Sans MS" w:hAnsi="Comic Sans MS" w:cs="Arial"/>
          <w:color w:val="000000"/>
          <w:sz w:val="22"/>
          <w:szCs w:val="22"/>
          <w:lang w:val="en-GB" w:eastAsia="en-US"/>
        </w:rPr>
        <w:t>on behalf of the Governing Body.</w:t>
      </w:r>
    </w:p>
    <w:p w14:paraId="36971601" w14:textId="77777777" w:rsidR="00D82827" w:rsidRPr="00D82827" w:rsidRDefault="00D82827" w:rsidP="00D82827">
      <w:pPr>
        <w:autoSpaceDE w:val="0"/>
        <w:autoSpaceDN w:val="0"/>
        <w:adjustRightInd w:val="0"/>
        <w:rPr>
          <w:rFonts w:ascii="Comic Sans MS" w:hAnsi="Comic Sans MS" w:cs="Arial"/>
          <w:color w:val="000000"/>
          <w:sz w:val="22"/>
          <w:szCs w:val="22"/>
          <w:lang w:val="en-GB" w:eastAsia="en-US"/>
        </w:rPr>
      </w:pPr>
    </w:p>
    <w:p w14:paraId="5D34071E" w14:textId="77777777" w:rsidR="00D82827" w:rsidRPr="00D82827" w:rsidRDefault="00D82827" w:rsidP="00D82827">
      <w:pPr>
        <w:autoSpaceDE w:val="0"/>
        <w:autoSpaceDN w:val="0"/>
        <w:adjustRightInd w:val="0"/>
        <w:rPr>
          <w:rFonts w:ascii="Comic Sans MS" w:hAnsi="Comic Sans MS" w:cs="Arial"/>
          <w:color w:val="000000"/>
          <w:sz w:val="22"/>
          <w:szCs w:val="22"/>
          <w:lang w:val="en-GB" w:eastAsia="en-US"/>
        </w:rPr>
      </w:pPr>
      <w:r w:rsidRPr="00D82827">
        <w:rPr>
          <w:rFonts w:ascii="Comic Sans MS" w:hAnsi="Comic Sans MS" w:cs="Arial"/>
          <w:color w:val="000000"/>
          <w:sz w:val="22"/>
          <w:szCs w:val="22"/>
          <w:lang w:val="en-GB" w:eastAsia="en-US"/>
        </w:rPr>
        <w:t>Before a visit is advertised to parents the Headteacher or EVC must approve the initial plan.</w:t>
      </w:r>
    </w:p>
    <w:p w14:paraId="3001F32D" w14:textId="77777777" w:rsidR="00D82827" w:rsidRPr="00D82827" w:rsidRDefault="00D82827" w:rsidP="00D82827">
      <w:pPr>
        <w:autoSpaceDE w:val="0"/>
        <w:autoSpaceDN w:val="0"/>
        <w:adjustRightInd w:val="0"/>
        <w:rPr>
          <w:rFonts w:ascii="Comic Sans MS" w:hAnsi="Comic Sans MS" w:cs="Arial"/>
          <w:color w:val="000000"/>
          <w:sz w:val="22"/>
          <w:szCs w:val="22"/>
          <w:lang w:val="en-GB" w:eastAsia="en-US"/>
        </w:rPr>
      </w:pPr>
      <w:r w:rsidRPr="00D82827">
        <w:rPr>
          <w:rFonts w:ascii="Comic Sans MS" w:hAnsi="Comic Sans MS" w:cs="Arial"/>
          <w:color w:val="000000"/>
          <w:sz w:val="22"/>
          <w:szCs w:val="22"/>
          <w:lang w:val="en-GB" w:eastAsia="en-US"/>
        </w:rPr>
        <w:t>Visits that include adventurous activities and/ or a residential element will</w:t>
      </w:r>
    </w:p>
    <w:p w14:paraId="55DAC0B1" w14:textId="77777777" w:rsidR="00D82827" w:rsidRPr="00D82827" w:rsidRDefault="00D82827" w:rsidP="00D82827">
      <w:pPr>
        <w:autoSpaceDE w:val="0"/>
        <w:autoSpaceDN w:val="0"/>
        <w:adjustRightInd w:val="0"/>
        <w:rPr>
          <w:rFonts w:ascii="Comic Sans MS" w:hAnsi="Comic Sans MS" w:cs="Arial"/>
          <w:color w:val="000000"/>
          <w:sz w:val="22"/>
          <w:szCs w:val="22"/>
          <w:lang w:val="en-GB" w:eastAsia="en-US"/>
        </w:rPr>
      </w:pPr>
      <w:r w:rsidRPr="00D82827">
        <w:rPr>
          <w:rFonts w:ascii="Comic Sans MS" w:hAnsi="Comic Sans MS" w:cs="Arial"/>
          <w:color w:val="000000"/>
          <w:sz w:val="22"/>
          <w:szCs w:val="22"/>
          <w:lang w:val="en-GB" w:eastAsia="en-US"/>
        </w:rPr>
        <w:t>require approval by the Local Authority via the on-line Visit Notification and</w:t>
      </w:r>
    </w:p>
    <w:p w14:paraId="441F1ABF" w14:textId="77777777" w:rsidR="00D82827" w:rsidRPr="00D82827" w:rsidRDefault="00D82827" w:rsidP="00D82827">
      <w:pPr>
        <w:autoSpaceDE w:val="0"/>
        <w:autoSpaceDN w:val="0"/>
        <w:adjustRightInd w:val="0"/>
        <w:rPr>
          <w:rFonts w:ascii="Comic Sans MS" w:hAnsi="Comic Sans MS" w:cs="Arial"/>
          <w:color w:val="000000"/>
          <w:sz w:val="22"/>
          <w:szCs w:val="22"/>
          <w:lang w:val="en-GB" w:eastAsia="en-US"/>
        </w:rPr>
      </w:pPr>
      <w:r w:rsidRPr="00D82827">
        <w:rPr>
          <w:rFonts w:ascii="Comic Sans MS" w:hAnsi="Comic Sans MS" w:cs="Arial"/>
          <w:color w:val="000000"/>
          <w:sz w:val="22"/>
          <w:szCs w:val="22"/>
          <w:lang w:val="en-GB" w:eastAsia="en-US"/>
        </w:rPr>
        <w:t>Approval system. ‘EVOLVE’. Usernames and Passwords will be managed by</w:t>
      </w:r>
    </w:p>
    <w:p w14:paraId="7851E00F" w14:textId="77777777" w:rsidR="00D82827" w:rsidRPr="00D82827" w:rsidRDefault="00D82827" w:rsidP="00D82827">
      <w:pPr>
        <w:autoSpaceDE w:val="0"/>
        <w:autoSpaceDN w:val="0"/>
        <w:adjustRightInd w:val="0"/>
        <w:rPr>
          <w:rFonts w:ascii="Comic Sans MS" w:hAnsi="Comic Sans MS" w:cs="Arial"/>
          <w:color w:val="000000"/>
          <w:sz w:val="22"/>
          <w:szCs w:val="22"/>
          <w:lang w:val="en-GB" w:eastAsia="en-US"/>
        </w:rPr>
      </w:pPr>
      <w:r w:rsidRPr="00D82827">
        <w:rPr>
          <w:rFonts w:ascii="Comic Sans MS" w:hAnsi="Comic Sans MS" w:cs="Arial"/>
          <w:color w:val="000000"/>
          <w:sz w:val="22"/>
          <w:szCs w:val="22"/>
          <w:lang w:val="en-GB" w:eastAsia="en-US"/>
        </w:rPr>
        <w:t xml:space="preserve">the EVC or Headteacher. </w:t>
      </w:r>
      <w:r w:rsidRPr="00D82827">
        <w:rPr>
          <w:rFonts w:ascii="Comic Sans MS" w:hAnsi="Comic Sans MS" w:cs="Arial"/>
          <w:color w:val="000000"/>
          <w:sz w:val="22"/>
          <w:szCs w:val="22"/>
          <w:u w:val="single"/>
          <w:lang w:val="en-GB" w:eastAsia="en-US"/>
        </w:rPr>
        <w:t>Please note these activities require six school weeks prior notice for approval.</w:t>
      </w:r>
    </w:p>
    <w:p w14:paraId="780D9502" w14:textId="77777777" w:rsidR="00D82827" w:rsidRPr="00D82827" w:rsidRDefault="00D82827" w:rsidP="00D82827">
      <w:pPr>
        <w:autoSpaceDE w:val="0"/>
        <w:autoSpaceDN w:val="0"/>
        <w:adjustRightInd w:val="0"/>
        <w:rPr>
          <w:rFonts w:ascii="Comic Sans MS" w:hAnsi="Comic Sans MS" w:cs="Arial"/>
          <w:color w:val="000000"/>
          <w:sz w:val="22"/>
          <w:szCs w:val="22"/>
          <w:lang w:val="en-GB" w:eastAsia="en-US"/>
        </w:rPr>
      </w:pPr>
    </w:p>
    <w:p w14:paraId="3C1A6DC8" w14:textId="1E3FDDE6" w:rsidR="00D82827" w:rsidRPr="00D82827" w:rsidRDefault="00D82827" w:rsidP="00D82827">
      <w:pPr>
        <w:autoSpaceDE w:val="0"/>
        <w:autoSpaceDN w:val="0"/>
        <w:adjustRightInd w:val="0"/>
        <w:rPr>
          <w:rFonts w:ascii="Comic Sans MS" w:hAnsi="Comic Sans MS" w:cs="Arial"/>
          <w:color w:val="000000"/>
          <w:sz w:val="22"/>
          <w:szCs w:val="22"/>
          <w:lang w:val="en-GB" w:eastAsia="en-US"/>
        </w:rPr>
      </w:pPr>
      <w:r w:rsidRPr="00D82827">
        <w:rPr>
          <w:rFonts w:ascii="Comic Sans MS" w:hAnsi="Comic Sans MS" w:cs="Arial"/>
          <w:color w:val="000000"/>
          <w:sz w:val="22"/>
          <w:szCs w:val="22"/>
          <w:lang w:val="en-GB" w:eastAsia="en-US"/>
        </w:rPr>
        <w:t>Day visits that do not include adventurous activities will be registered on the EVOLVE system.</w:t>
      </w:r>
    </w:p>
    <w:p w14:paraId="5CF25577" w14:textId="77777777" w:rsidR="00D82827" w:rsidRPr="00D82827" w:rsidRDefault="00D82827" w:rsidP="00D82827">
      <w:pPr>
        <w:autoSpaceDE w:val="0"/>
        <w:autoSpaceDN w:val="0"/>
        <w:adjustRightInd w:val="0"/>
        <w:rPr>
          <w:rFonts w:ascii="Comic Sans MS" w:hAnsi="Comic Sans MS" w:cs="Arial"/>
          <w:color w:val="000000"/>
          <w:sz w:val="22"/>
          <w:szCs w:val="22"/>
          <w:lang w:val="en-GB" w:eastAsia="en-US"/>
        </w:rPr>
      </w:pPr>
    </w:p>
    <w:p w14:paraId="57C59ED4" w14:textId="77777777" w:rsidR="00D82827" w:rsidRPr="00D82827" w:rsidRDefault="00D82827" w:rsidP="00D82827">
      <w:pPr>
        <w:autoSpaceDE w:val="0"/>
        <w:autoSpaceDN w:val="0"/>
        <w:adjustRightInd w:val="0"/>
        <w:rPr>
          <w:rFonts w:ascii="Comic Sans MS" w:hAnsi="Comic Sans MS" w:cs="Arial"/>
          <w:color w:val="000000"/>
          <w:sz w:val="22"/>
          <w:szCs w:val="22"/>
          <w:lang w:val="en-GB" w:eastAsia="en-US"/>
        </w:rPr>
      </w:pPr>
      <w:r w:rsidRPr="00D82827">
        <w:rPr>
          <w:rFonts w:ascii="Comic Sans MS" w:hAnsi="Comic Sans MS" w:cs="Arial"/>
          <w:color w:val="000000"/>
          <w:sz w:val="22"/>
          <w:szCs w:val="22"/>
          <w:lang w:val="en-GB" w:eastAsia="en-US"/>
        </w:rPr>
        <w:t>Where external contractors are involved in organising all or part of the visit the contract will be made with the school on behalf of the pupils. All payments for the visit will be made through the school’s accounts.</w:t>
      </w:r>
    </w:p>
    <w:p w14:paraId="536B1ABC" w14:textId="77777777" w:rsidR="00D82827" w:rsidRPr="00D82827" w:rsidRDefault="00D82827" w:rsidP="00D82827">
      <w:pPr>
        <w:autoSpaceDE w:val="0"/>
        <w:autoSpaceDN w:val="0"/>
        <w:adjustRightInd w:val="0"/>
        <w:rPr>
          <w:rFonts w:ascii="Comic Sans MS" w:hAnsi="Comic Sans MS" w:cs="Arial"/>
          <w:color w:val="000000"/>
          <w:sz w:val="22"/>
          <w:szCs w:val="22"/>
          <w:lang w:val="en-GB" w:eastAsia="en-US"/>
        </w:rPr>
      </w:pPr>
    </w:p>
    <w:p w14:paraId="4EED7177" w14:textId="77777777" w:rsidR="00D82827" w:rsidRPr="00D82827" w:rsidRDefault="00D82827" w:rsidP="00D82827">
      <w:pPr>
        <w:autoSpaceDE w:val="0"/>
        <w:autoSpaceDN w:val="0"/>
        <w:adjustRightInd w:val="0"/>
        <w:rPr>
          <w:rFonts w:ascii="Comic Sans MS" w:hAnsi="Comic Sans MS" w:cs="Arial"/>
          <w:color w:val="000000"/>
          <w:sz w:val="22"/>
          <w:szCs w:val="22"/>
          <w:lang w:val="en-GB" w:eastAsia="en-US"/>
        </w:rPr>
      </w:pPr>
      <w:r w:rsidRPr="00D82827">
        <w:rPr>
          <w:rFonts w:ascii="Comic Sans MS" w:hAnsi="Comic Sans MS" w:cs="Arial"/>
          <w:color w:val="000000"/>
          <w:sz w:val="22"/>
          <w:szCs w:val="22"/>
          <w:lang w:val="en-GB" w:eastAsia="en-US"/>
        </w:rPr>
        <w:t xml:space="preserve">For school teams and nearby visits, parents will be asked to sign a general letter of consent for participation in these activities when their son/daughter enters the school. </w:t>
      </w:r>
    </w:p>
    <w:p w14:paraId="0626D3E7" w14:textId="77777777" w:rsidR="00D82827" w:rsidRPr="00D82827" w:rsidRDefault="00D82827" w:rsidP="00D82827">
      <w:pPr>
        <w:autoSpaceDE w:val="0"/>
        <w:autoSpaceDN w:val="0"/>
        <w:adjustRightInd w:val="0"/>
        <w:rPr>
          <w:rFonts w:ascii="Comic Sans MS" w:hAnsi="Comic Sans MS" w:cs="Arial"/>
          <w:color w:val="000000"/>
          <w:sz w:val="22"/>
          <w:szCs w:val="22"/>
          <w:lang w:val="en-GB" w:eastAsia="en-US"/>
        </w:rPr>
      </w:pPr>
    </w:p>
    <w:p w14:paraId="1A9BE716" w14:textId="77777777" w:rsidR="00D82827" w:rsidRPr="00D82827" w:rsidRDefault="00D82827" w:rsidP="00D82827">
      <w:pPr>
        <w:autoSpaceDE w:val="0"/>
        <w:autoSpaceDN w:val="0"/>
        <w:adjustRightInd w:val="0"/>
        <w:rPr>
          <w:rFonts w:ascii="Comic Sans MS" w:hAnsi="Comic Sans MS" w:cs="Arial"/>
          <w:color w:val="000000"/>
          <w:sz w:val="22"/>
          <w:szCs w:val="22"/>
          <w:lang w:val="en-GB" w:eastAsia="en-US"/>
        </w:rPr>
      </w:pPr>
      <w:r w:rsidRPr="00D82827">
        <w:rPr>
          <w:rFonts w:ascii="Comic Sans MS" w:hAnsi="Comic Sans MS" w:cs="Arial"/>
          <w:color w:val="000000"/>
          <w:sz w:val="22"/>
          <w:szCs w:val="22"/>
          <w:lang w:val="en-GB" w:eastAsia="en-US"/>
        </w:rPr>
        <w:t>Parents will be given the timetable for the extended school provision activities that pupils can sign up to and on application the parents sign their consent. They will be informed by Parent Text, letter, phone call or through their son or daughter if an</w:t>
      </w:r>
    </w:p>
    <w:p w14:paraId="69FD0A3C" w14:textId="77777777" w:rsidR="00D82827" w:rsidRPr="00D82827" w:rsidRDefault="00D82827" w:rsidP="00D82827">
      <w:pPr>
        <w:autoSpaceDE w:val="0"/>
        <w:autoSpaceDN w:val="0"/>
        <w:adjustRightInd w:val="0"/>
        <w:rPr>
          <w:rFonts w:ascii="Comic Sans MS" w:hAnsi="Comic Sans MS" w:cs="Arial"/>
          <w:color w:val="000000"/>
          <w:sz w:val="22"/>
          <w:szCs w:val="22"/>
          <w:lang w:val="en-GB" w:eastAsia="en-US"/>
        </w:rPr>
      </w:pPr>
      <w:r w:rsidRPr="00D82827">
        <w:rPr>
          <w:rFonts w:ascii="Comic Sans MS" w:hAnsi="Comic Sans MS" w:cs="Arial"/>
          <w:color w:val="000000"/>
          <w:sz w:val="22"/>
          <w:szCs w:val="22"/>
          <w:lang w:val="en-GB" w:eastAsia="en-US"/>
        </w:rPr>
        <w:t>activity has to be cancelled.</w:t>
      </w:r>
    </w:p>
    <w:p w14:paraId="2B7E986F" w14:textId="77777777" w:rsidR="00D82827" w:rsidRPr="00D82827" w:rsidRDefault="00D82827" w:rsidP="00D82827">
      <w:pPr>
        <w:autoSpaceDE w:val="0"/>
        <w:autoSpaceDN w:val="0"/>
        <w:adjustRightInd w:val="0"/>
        <w:rPr>
          <w:rFonts w:ascii="Comic Sans MS" w:hAnsi="Comic Sans MS" w:cs="Arial"/>
          <w:color w:val="000000"/>
          <w:sz w:val="22"/>
          <w:szCs w:val="22"/>
          <w:lang w:val="en-GB" w:eastAsia="en-US"/>
        </w:rPr>
      </w:pPr>
    </w:p>
    <w:p w14:paraId="32AA9EBC" w14:textId="77777777" w:rsidR="00D82827" w:rsidRPr="00D82827" w:rsidRDefault="00D82827" w:rsidP="00D82827">
      <w:pPr>
        <w:autoSpaceDE w:val="0"/>
        <w:autoSpaceDN w:val="0"/>
        <w:adjustRightInd w:val="0"/>
        <w:rPr>
          <w:rFonts w:ascii="Comic Sans MS" w:hAnsi="Comic Sans MS" w:cs="Arial"/>
          <w:color w:val="000000"/>
          <w:sz w:val="22"/>
          <w:szCs w:val="22"/>
          <w:lang w:val="en-GB" w:eastAsia="en-US"/>
        </w:rPr>
      </w:pPr>
      <w:r w:rsidRPr="00D82827">
        <w:rPr>
          <w:rFonts w:ascii="Comic Sans MS" w:hAnsi="Comic Sans MS" w:cs="Arial"/>
          <w:color w:val="000000"/>
          <w:sz w:val="22"/>
          <w:szCs w:val="22"/>
          <w:lang w:val="en-GB" w:eastAsia="en-US"/>
        </w:rPr>
        <w:t xml:space="preserve">For any visit lasting a day or more, parents will be asked to sign a letter, which consents to their son/daughter taking part. This will include a separate medical consent form. The school has a </w:t>
      </w:r>
      <w:proofErr w:type="gramStart"/>
      <w:r w:rsidRPr="00D82827">
        <w:rPr>
          <w:rFonts w:ascii="Comic Sans MS" w:hAnsi="Comic Sans MS" w:cs="Arial"/>
          <w:color w:val="000000"/>
          <w:sz w:val="22"/>
          <w:szCs w:val="22"/>
          <w:lang w:val="en-GB" w:eastAsia="en-US"/>
        </w:rPr>
        <w:t>standard model letters</w:t>
      </w:r>
      <w:proofErr w:type="gramEnd"/>
      <w:r w:rsidRPr="00D82827">
        <w:rPr>
          <w:rFonts w:ascii="Comic Sans MS" w:hAnsi="Comic Sans MS" w:cs="Arial"/>
          <w:color w:val="000000"/>
          <w:sz w:val="22"/>
          <w:szCs w:val="22"/>
          <w:lang w:val="en-GB" w:eastAsia="en-US"/>
        </w:rPr>
        <w:t xml:space="preserve"> for residentials, which should be used for this purpose.</w:t>
      </w:r>
    </w:p>
    <w:p w14:paraId="569865EA" w14:textId="77777777" w:rsidR="00D82827" w:rsidRPr="00D82827" w:rsidRDefault="00D82827" w:rsidP="00D82827">
      <w:pPr>
        <w:autoSpaceDE w:val="0"/>
        <w:autoSpaceDN w:val="0"/>
        <w:adjustRightInd w:val="0"/>
        <w:rPr>
          <w:rFonts w:ascii="Comic Sans MS" w:hAnsi="Comic Sans MS" w:cs="Arial"/>
          <w:color w:val="000000"/>
          <w:sz w:val="22"/>
          <w:szCs w:val="22"/>
          <w:lang w:val="en-GB" w:eastAsia="en-US"/>
        </w:rPr>
      </w:pPr>
    </w:p>
    <w:p w14:paraId="779FF66D" w14:textId="13308C03" w:rsidR="00D82827" w:rsidRPr="00D82827" w:rsidRDefault="00D82827" w:rsidP="00D82827">
      <w:pPr>
        <w:autoSpaceDE w:val="0"/>
        <w:autoSpaceDN w:val="0"/>
        <w:adjustRightInd w:val="0"/>
        <w:rPr>
          <w:rFonts w:ascii="Comic Sans MS" w:hAnsi="Comic Sans MS" w:cs="Arial"/>
          <w:b/>
          <w:bCs/>
          <w:color w:val="000000"/>
          <w:sz w:val="22"/>
          <w:szCs w:val="22"/>
          <w:lang w:val="en-GB" w:eastAsia="en-US"/>
        </w:rPr>
      </w:pPr>
      <w:r w:rsidRPr="00D82827">
        <w:rPr>
          <w:rFonts w:ascii="Comic Sans MS" w:hAnsi="Comic Sans MS" w:cs="Arial"/>
          <w:b/>
          <w:bCs/>
          <w:color w:val="000000"/>
          <w:sz w:val="22"/>
          <w:szCs w:val="22"/>
          <w:lang w:val="en-GB" w:eastAsia="en-US"/>
        </w:rPr>
        <w:t>Staffing</w:t>
      </w:r>
    </w:p>
    <w:p w14:paraId="4EBDAF74" w14:textId="77777777" w:rsidR="00D82827" w:rsidRPr="00D82827" w:rsidRDefault="00D82827" w:rsidP="00D82827">
      <w:pPr>
        <w:autoSpaceDE w:val="0"/>
        <w:autoSpaceDN w:val="0"/>
        <w:adjustRightInd w:val="0"/>
        <w:rPr>
          <w:rFonts w:ascii="Comic Sans MS" w:hAnsi="Comic Sans MS" w:cs="Arial"/>
          <w:color w:val="000000"/>
          <w:sz w:val="22"/>
          <w:szCs w:val="22"/>
          <w:lang w:val="en-GB" w:eastAsia="en-US"/>
        </w:rPr>
      </w:pPr>
      <w:r w:rsidRPr="00D82827">
        <w:rPr>
          <w:rFonts w:ascii="Comic Sans MS" w:hAnsi="Comic Sans MS" w:cs="Arial"/>
          <w:color w:val="000000"/>
          <w:sz w:val="22"/>
          <w:szCs w:val="22"/>
          <w:lang w:val="en-GB" w:eastAsia="en-US"/>
        </w:rPr>
        <w:t>The school recognises the key role of accompanying staff in ensuring the highest standards of learning, challenge and safety on a school visit.</w:t>
      </w:r>
    </w:p>
    <w:p w14:paraId="5E00D8B8" w14:textId="77777777" w:rsidR="00D82827" w:rsidRPr="00D82827" w:rsidRDefault="00D82827" w:rsidP="00D82827">
      <w:pPr>
        <w:autoSpaceDE w:val="0"/>
        <w:autoSpaceDN w:val="0"/>
        <w:adjustRightInd w:val="0"/>
        <w:rPr>
          <w:rFonts w:ascii="Comic Sans MS" w:hAnsi="Comic Sans MS" w:cs="Arial"/>
          <w:color w:val="000000"/>
          <w:sz w:val="22"/>
          <w:szCs w:val="22"/>
          <w:lang w:val="en-GB" w:eastAsia="en-US"/>
        </w:rPr>
      </w:pPr>
      <w:r w:rsidRPr="00D82827">
        <w:rPr>
          <w:rFonts w:ascii="Comic Sans MS" w:hAnsi="Comic Sans MS" w:cs="Arial"/>
          <w:color w:val="000000"/>
          <w:sz w:val="22"/>
          <w:szCs w:val="22"/>
          <w:lang w:val="en-GB" w:eastAsia="en-US"/>
        </w:rPr>
        <w:t>Teachers and other staff are encouraged and supported to develop their abilities in</w:t>
      </w:r>
    </w:p>
    <w:p w14:paraId="6186F40B" w14:textId="77777777" w:rsidR="00D82827" w:rsidRPr="00D82827" w:rsidRDefault="00D82827" w:rsidP="00D82827">
      <w:pPr>
        <w:autoSpaceDE w:val="0"/>
        <w:autoSpaceDN w:val="0"/>
        <w:adjustRightInd w:val="0"/>
        <w:rPr>
          <w:rFonts w:ascii="Comic Sans MS" w:hAnsi="Comic Sans MS" w:cs="Arial"/>
          <w:color w:val="000000"/>
          <w:sz w:val="22"/>
          <w:szCs w:val="22"/>
          <w:lang w:val="en-GB" w:eastAsia="en-US"/>
        </w:rPr>
      </w:pPr>
      <w:r w:rsidRPr="00D82827">
        <w:rPr>
          <w:rFonts w:ascii="Comic Sans MS" w:hAnsi="Comic Sans MS" w:cs="Arial"/>
          <w:color w:val="000000"/>
          <w:sz w:val="22"/>
          <w:szCs w:val="22"/>
          <w:lang w:val="en-GB" w:eastAsia="en-US"/>
        </w:rPr>
        <w:t>organising and managing pupils’ learning in a variety of environments through induction,</w:t>
      </w:r>
    </w:p>
    <w:p w14:paraId="114D24BD" w14:textId="77777777" w:rsidR="00D82827" w:rsidRPr="00D82827" w:rsidRDefault="00D82827" w:rsidP="00D82827">
      <w:pPr>
        <w:autoSpaceDE w:val="0"/>
        <w:autoSpaceDN w:val="0"/>
        <w:adjustRightInd w:val="0"/>
        <w:rPr>
          <w:rFonts w:ascii="Comic Sans MS" w:hAnsi="Comic Sans MS" w:cs="Arial"/>
          <w:color w:val="000000"/>
          <w:sz w:val="22"/>
          <w:szCs w:val="22"/>
          <w:lang w:val="en-GB" w:eastAsia="en-US"/>
        </w:rPr>
      </w:pPr>
      <w:r w:rsidRPr="00D82827">
        <w:rPr>
          <w:rFonts w:ascii="Comic Sans MS" w:hAnsi="Comic Sans MS" w:cs="Arial"/>
          <w:color w:val="000000"/>
          <w:sz w:val="22"/>
          <w:szCs w:val="22"/>
          <w:lang w:val="en-GB" w:eastAsia="en-US"/>
        </w:rPr>
        <w:t>apprenticeship and training. The selection of staff for educational visits will be a key priority in the initial approval of any proposed visit.</w:t>
      </w:r>
    </w:p>
    <w:p w14:paraId="578718DC" w14:textId="77777777" w:rsidR="00D82827" w:rsidRPr="00D82827" w:rsidRDefault="00D82827" w:rsidP="00D82827">
      <w:pPr>
        <w:autoSpaceDE w:val="0"/>
        <w:autoSpaceDN w:val="0"/>
        <w:adjustRightInd w:val="0"/>
        <w:rPr>
          <w:rFonts w:ascii="Comic Sans MS" w:hAnsi="Comic Sans MS" w:cs="Arial"/>
          <w:color w:val="000000"/>
          <w:sz w:val="22"/>
          <w:szCs w:val="22"/>
          <w:lang w:val="en-GB" w:eastAsia="en-US"/>
        </w:rPr>
      </w:pPr>
      <w:r w:rsidRPr="00D82827">
        <w:rPr>
          <w:rFonts w:ascii="Comic Sans MS" w:hAnsi="Comic Sans MS" w:cs="Arial"/>
          <w:color w:val="000000"/>
          <w:sz w:val="22"/>
          <w:szCs w:val="22"/>
          <w:lang w:val="en-GB" w:eastAsia="en-US"/>
        </w:rPr>
        <w:t>The school will ensure that appropriate screening (DBS check) is available for volunteer</w:t>
      </w:r>
    </w:p>
    <w:p w14:paraId="74D1A495" w14:textId="77777777" w:rsidR="00D82827" w:rsidRPr="00D82827" w:rsidRDefault="00D82827" w:rsidP="00D82827">
      <w:pPr>
        <w:autoSpaceDE w:val="0"/>
        <w:autoSpaceDN w:val="0"/>
        <w:adjustRightInd w:val="0"/>
        <w:rPr>
          <w:rFonts w:ascii="Comic Sans MS" w:hAnsi="Comic Sans MS" w:cs="Arial"/>
          <w:color w:val="000000"/>
          <w:sz w:val="22"/>
          <w:szCs w:val="22"/>
          <w:lang w:val="en-GB" w:eastAsia="en-US"/>
        </w:rPr>
      </w:pPr>
      <w:r w:rsidRPr="00D82827">
        <w:rPr>
          <w:rFonts w:ascii="Comic Sans MS" w:hAnsi="Comic Sans MS" w:cs="Arial"/>
          <w:color w:val="000000"/>
          <w:sz w:val="22"/>
          <w:szCs w:val="22"/>
          <w:lang w:val="en-GB" w:eastAsia="en-US"/>
        </w:rPr>
        <w:t>adults assisting with educational activities and visits.</w:t>
      </w:r>
    </w:p>
    <w:p w14:paraId="29A3E137" w14:textId="77777777" w:rsidR="00D82827" w:rsidRPr="00D82827" w:rsidRDefault="00D82827" w:rsidP="00D82827">
      <w:pPr>
        <w:autoSpaceDE w:val="0"/>
        <w:autoSpaceDN w:val="0"/>
        <w:adjustRightInd w:val="0"/>
        <w:rPr>
          <w:rFonts w:ascii="Comic Sans MS" w:hAnsi="Comic Sans MS" w:cs="Arial"/>
          <w:color w:val="000000"/>
          <w:sz w:val="22"/>
          <w:szCs w:val="22"/>
          <w:lang w:val="en-GB" w:eastAsia="en-US"/>
        </w:rPr>
      </w:pPr>
      <w:r w:rsidRPr="00D82827">
        <w:rPr>
          <w:rFonts w:ascii="Comic Sans MS" w:hAnsi="Comic Sans MS" w:cs="Arial"/>
          <w:color w:val="000000"/>
          <w:sz w:val="22"/>
          <w:szCs w:val="22"/>
          <w:lang w:val="en-GB" w:eastAsia="en-US"/>
        </w:rPr>
        <w:t>On residential visits the gender of the staff responsible for supervision and pastoral care will reflect the gender of the pupils.</w:t>
      </w:r>
    </w:p>
    <w:p w14:paraId="0F03C2D7" w14:textId="77777777" w:rsidR="00D82827" w:rsidRPr="00D82827" w:rsidRDefault="00D82827" w:rsidP="00D82827">
      <w:pPr>
        <w:autoSpaceDE w:val="0"/>
        <w:autoSpaceDN w:val="0"/>
        <w:adjustRightInd w:val="0"/>
        <w:rPr>
          <w:rFonts w:ascii="Comic Sans MS" w:hAnsi="Comic Sans MS" w:cs="Arial"/>
          <w:color w:val="000000"/>
          <w:sz w:val="22"/>
          <w:szCs w:val="22"/>
          <w:lang w:val="en-GB" w:eastAsia="en-US"/>
        </w:rPr>
      </w:pPr>
      <w:r w:rsidRPr="00D82827">
        <w:rPr>
          <w:rFonts w:ascii="Comic Sans MS" w:hAnsi="Comic Sans MS" w:cs="Arial"/>
          <w:color w:val="000000"/>
          <w:sz w:val="22"/>
          <w:szCs w:val="22"/>
          <w:lang w:val="en-GB" w:eastAsia="en-US"/>
        </w:rPr>
        <w:t>The staff: pupil ratios will not exceed those as recommended by the Local Authority.</w:t>
      </w:r>
    </w:p>
    <w:p w14:paraId="1E566D00" w14:textId="77777777" w:rsidR="00D82827" w:rsidRPr="00D82827" w:rsidRDefault="00D82827" w:rsidP="00D82827">
      <w:pPr>
        <w:autoSpaceDE w:val="0"/>
        <w:autoSpaceDN w:val="0"/>
        <w:adjustRightInd w:val="0"/>
        <w:rPr>
          <w:rFonts w:ascii="Comic Sans MS" w:hAnsi="Comic Sans MS" w:cs="Arial"/>
          <w:color w:val="000000"/>
          <w:sz w:val="22"/>
          <w:szCs w:val="22"/>
          <w:lang w:val="en-GB" w:eastAsia="en-US"/>
        </w:rPr>
      </w:pPr>
      <w:r w:rsidRPr="00D82827">
        <w:rPr>
          <w:rFonts w:ascii="Comic Sans MS" w:hAnsi="Comic Sans MS" w:cs="Arial"/>
          <w:color w:val="000000"/>
          <w:sz w:val="22"/>
          <w:szCs w:val="22"/>
          <w:lang w:val="en-GB" w:eastAsia="en-US"/>
        </w:rPr>
        <w:lastRenderedPageBreak/>
        <w:t>The school does not support additional people accompanying educational visits who are not pupils at the school or part of the agreed staff complement. This may include family members accompanying visits if the Governing Body is not satisfied that there is an educational benefit for the pupils.</w:t>
      </w:r>
    </w:p>
    <w:p w14:paraId="74A069FF" w14:textId="77777777" w:rsidR="00D82827" w:rsidRPr="00D82827" w:rsidRDefault="00D82827" w:rsidP="00D82827">
      <w:pPr>
        <w:autoSpaceDE w:val="0"/>
        <w:autoSpaceDN w:val="0"/>
        <w:adjustRightInd w:val="0"/>
        <w:rPr>
          <w:rFonts w:ascii="Comic Sans MS" w:hAnsi="Comic Sans MS" w:cs="Arial"/>
          <w:color w:val="000000"/>
          <w:sz w:val="22"/>
          <w:szCs w:val="22"/>
          <w:lang w:val="en-GB" w:eastAsia="en-US"/>
        </w:rPr>
      </w:pPr>
      <w:r w:rsidRPr="00D82827">
        <w:rPr>
          <w:rFonts w:ascii="Comic Sans MS" w:hAnsi="Comic Sans MS" w:cs="Arial"/>
          <w:color w:val="000000"/>
          <w:sz w:val="22"/>
          <w:szCs w:val="22"/>
          <w:lang w:val="en-GB" w:eastAsia="en-US"/>
        </w:rPr>
        <w:t>The appointed Visit Leader will be fully supported in the tasks required to arrange the visit. This will include, as necessary, making time or finances available to conduct an exploratory visit, briefing teachers and other staff, accessing training courses, reviewing and evaluating the visit or identifying time when the leader and EVC might work in partnership to undertake planning and risk assessments.</w:t>
      </w:r>
    </w:p>
    <w:p w14:paraId="490F430A" w14:textId="77777777" w:rsidR="00D82827" w:rsidRPr="00D82827" w:rsidRDefault="00D82827" w:rsidP="00D82827">
      <w:pPr>
        <w:spacing w:after="200" w:line="276" w:lineRule="auto"/>
        <w:rPr>
          <w:rFonts w:ascii="Arial" w:hAnsi="Arial" w:cs="Arial"/>
          <w:b/>
          <w:sz w:val="22"/>
          <w:szCs w:val="22"/>
          <w:u w:val="single"/>
          <w:lang w:val="en-GB" w:eastAsia="en-US"/>
        </w:rPr>
      </w:pPr>
    </w:p>
    <w:p w14:paraId="698BA395" w14:textId="77777777" w:rsidR="00D82827" w:rsidRPr="00D82827" w:rsidRDefault="00D82827" w:rsidP="00D82827">
      <w:pPr>
        <w:autoSpaceDE w:val="0"/>
        <w:autoSpaceDN w:val="0"/>
        <w:adjustRightInd w:val="0"/>
        <w:rPr>
          <w:rFonts w:ascii="Comic Sans MS" w:hAnsi="Comic Sans MS" w:cs="Arial"/>
          <w:b/>
          <w:bCs/>
          <w:color w:val="000000"/>
          <w:sz w:val="22"/>
          <w:szCs w:val="22"/>
          <w:lang w:val="en-GB" w:eastAsia="en-US"/>
        </w:rPr>
      </w:pPr>
      <w:r w:rsidRPr="00D82827">
        <w:rPr>
          <w:rFonts w:ascii="Comic Sans MS" w:hAnsi="Comic Sans MS" w:cs="Arial"/>
          <w:b/>
          <w:bCs/>
          <w:color w:val="000000"/>
          <w:sz w:val="22"/>
          <w:szCs w:val="22"/>
          <w:lang w:val="en-GB" w:eastAsia="en-US"/>
        </w:rPr>
        <w:t>The Expectations of Pupils and Parents</w:t>
      </w:r>
    </w:p>
    <w:p w14:paraId="45C34BAF" w14:textId="77777777" w:rsidR="00D82827" w:rsidRPr="00D82827" w:rsidRDefault="00D82827" w:rsidP="00D82827">
      <w:pPr>
        <w:autoSpaceDE w:val="0"/>
        <w:autoSpaceDN w:val="0"/>
        <w:adjustRightInd w:val="0"/>
        <w:rPr>
          <w:rFonts w:ascii="Comic Sans MS" w:hAnsi="Comic Sans MS" w:cs="Arial"/>
          <w:color w:val="000000"/>
          <w:sz w:val="22"/>
          <w:szCs w:val="22"/>
          <w:lang w:val="en-GB" w:eastAsia="en-US"/>
        </w:rPr>
      </w:pPr>
      <w:r w:rsidRPr="00D82827">
        <w:rPr>
          <w:rFonts w:ascii="Comic Sans MS" w:hAnsi="Comic Sans MS" w:cs="Arial"/>
          <w:color w:val="000000"/>
          <w:sz w:val="22"/>
          <w:szCs w:val="22"/>
          <w:lang w:val="en-GB" w:eastAsia="en-US"/>
        </w:rPr>
        <w:t>The school has a clear code of conduct for school visits based on the school’s ‘Behaviour Policy’. This code of conduct will be part of the conditions of booking by the parents, and will include guidance in relation to the potential of withdrawal of a pupil prior to and during the visit if such conduct would have led to a fixed term exclusion from school.</w:t>
      </w:r>
    </w:p>
    <w:p w14:paraId="703B5316" w14:textId="77777777" w:rsidR="00D82827" w:rsidRPr="00D82827" w:rsidRDefault="00D82827" w:rsidP="00D82827">
      <w:pPr>
        <w:autoSpaceDE w:val="0"/>
        <w:autoSpaceDN w:val="0"/>
        <w:adjustRightInd w:val="0"/>
        <w:rPr>
          <w:rFonts w:ascii="Comic Sans MS" w:hAnsi="Comic Sans MS" w:cs="Arial"/>
          <w:color w:val="000000"/>
          <w:sz w:val="22"/>
          <w:szCs w:val="22"/>
          <w:lang w:val="en-GB" w:eastAsia="en-US"/>
        </w:rPr>
      </w:pPr>
      <w:r w:rsidRPr="00D82827">
        <w:rPr>
          <w:rFonts w:ascii="Comic Sans MS" w:hAnsi="Comic Sans MS" w:cs="Arial"/>
          <w:color w:val="000000"/>
          <w:sz w:val="22"/>
          <w:szCs w:val="22"/>
          <w:lang w:val="en-GB" w:eastAsia="en-US"/>
        </w:rPr>
        <w:t>The use of voluntary helpers should only be permitted by the Head Teacher or EVC. This permission will be based upon knowledge of the volunteers and their previous experience and training (on the job). The fact that help is voluntary does not negate the legal responsibility of those involved.</w:t>
      </w:r>
    </w:p>
    <w:p w14:paraId="62C8595D" w14:textId="77777777" w:rsidR="00D82827" w:rsidRPr="00D82827" w:rsidRDefault="00D82827" w:rsidP="00D82827">
      <w:pPr>
        <w:autoSpaceDE w:val="0"/>
        <w:autoSpaceDN w:val="0"/>
        <w:adjustRightInd w:val="0"/>
        <w:rPr>
          <w:rFonts w:ascii="Comic Sans MS" w:hAnsi="Comic Sans MS" w:cs="Arial"/>
          <w:color w:val="000000"/>
          <w:sz w:val="22"/>
          <w:szCs w:val="22"/>
          <w:lang w:val="en-GB" w:eastAsia="en-US"/>
        </w:rPr>
      </w:pPr>
      <w:r w:rsidRPr="00D82827">
        <w:rPr>
          <w:rFonts w:ascii="Comic Sans MS" w:hAnsi="Comic Sans MS" w:cs="Arial"/>
          <w:color w:val="000000"/>
          <w:sz w:val="22"/>
          <w:szCs w:val="22"/>
          <w:lang w:val="en-GB" w:eastAsia="en-US"/>
        </w:rPr>
        <w:t>All volunteer helpers have the same responsibility to follow the instructions of the visit leader.</w:t>
      </w:r>
    </w:p>
    <w:p w14:paraId="3B193973" w14:textId="77777777" w:rsidR="00D82827" w:rsidRPr="00D82827" w:rsidRDefault="00D82827" w:rsidP="00D82827">
      <w:pPr>
        <w:autoSpaceDE w:val="0"/>
        <w:autoSpaceDN w:val="0"/>
        <w:adjustRightInd w:val="0"/>
        <w:rPr>
          <w:rFonts w:ascii="Comic Sans MS" w:hAnsi="Comic Sans MS" w:cs="Arial"/>
          <w:color w:val="000000"/>
          <w:sz w:val="22"/>
          <w:szCs w:val="22"/>
          <w:lang w:val="en-GB" w:eastAsia="en-US"/>
        </w:rPr>
      </w:pPr>
    </w:p>
    <w:p w14:paraId="51BDC37F" w14:textId="77777777" w:rsidR="00D82827" w:rsidRPr="00D82827" w:rsidRDefault="00D82827" w:rsidP="00D82827">
      <w:pPr>
        <w:autoSpaceDE w:val="0"/>
        <w:autoSpaceDN w:val="0"/>
        <w:adjustRightInd w:val="0"/>
        <w:rPr>
          <w:rFonts w:ascii="Comic Sans MS" w:hAnsi="Comic Sans MS" w:cs="Arial"/>
          <w:color w:val="000000"/>
          <w:sz w:val="22"/>
          <w:szCs w:val="22"/>
          <w:lang w:val="en-GB" w:eastAsia="en-US"/>
        </w:rPr>
      </w:pPr>
    </w:p>
    <w:p w14:paraId="782FFD50" w14:textId="4877FF32" w:rsidR="00D82827" w:rsidRPr="00D82827" w:rsidRDefault="00D82827" w:rsidP="00D82827">
      <w:pPr>
        <w:autoSpaceDE w:val="0"/>
        <w:autoSpaceDN w:val="0"/>
        <w:adjustRightInd w:val="0"/>
        <w:rPr>
          <w:rFonts w:ascii="Comic Sans MS" w:hAnsi="Comic Sans MS" w:cs="Arial"/>
          <w:b/>
          <w:bCs/>
          <w:color w:val="000000"/>
          <w:sz w:val="22"/>
          <w:szCs w:val="22"/>
          <w:lang w:val="en-GB" w:eastAsia="en-US"/>
        </w:rPr>
      </w:pPr>
      <w:r w:rsidRPr="00D82827">
        <w:rPr>
          <w:rFonts w:ascii="Comic Sans MS" w:hAnsi="Comic Sans MS" w:cs="Arial"/>
          <w:b/>
          <w:bCs/>
          <w:color w:val="000000"/>
          <w:sz w:val="22"/>
          <w:szCs w:val="22"/>
          <w:lang w:val="en-GB" w:eastAsia="en-US"/>
        </w:rPr>
        <w:t>Emergency Procedures</w:t>
      </w:r>
    </w:p>
    <w:p w14:paraId="6415DD92" w14:textId="77777777" w:rsidR="00D82827" w:rsidRPr="00D82827" w:rsidRDefault="00D82827" w:rsidP="00D82827">
      <w:pPr>
        <w:autoSpaceDE w:val="0"/>
        <w:autoSpaceDN w:val="0"/>
        <w:adjustRightInd w:val="0"/>
        <w:rPr>
          <w:rFonts w:ascii="Comic Sans MS" w:hAnsi="Comic Sans MS" w:cs="Arial"/>
          <w:color w:val="000000"/>
          <w:sz w:val="22"/>
          <w:szCs w:val="22"/>
          <w:lang w:val="en-GB" w:eastAsia="en-US"/>
        </w:rPr>
      </w:pPr>
      <w:r w:rsidRPr="00D82827">
        <w:rPr>
          <w:rFonts w:ascii="Comic Sans MS" w:hAnsi="Comic Sans MS" w:cs="Arial"/>
          <w:color w:val="000000"/>
          <w:sz w:val="22"/>
          <w:szCs w:val="22"/>
          <w:lang w:val="en-GB" w:eastAsia="en-US"/>
        </w:rPr>
        <w:t>The school will appoint a member of the SLT as the emergency school contact for each</w:t>
      </w:r>
    </w:p>
    <w:p w14:paraId="35E21F74" w14:textId="77777777" w:rsidR="00D82827" w:rsidRPr="00D82827" w:rsidRDefault="00D82827" w:rsidP="00D82827">
      <w:pPr>
        <w:autoSpaceDE w:val="0"/>
        <w:autoSpaceDN w:val="0"/>
        <w:adjustRightInd w:val="0"/>
        <w:rPr>
          <w:rFonts w:ascii="Comic Sans MS" w:hAnsi="Comic Sans MS" w:cs="Arial"/>
          <w:color w:val="000000"/>
          <w:sz w:val="22"/>
          <w:szCs w:val="22"/>
          <w:lang w:val="en-GB" w:eastAsia="en-US"/>
        </w:rPr>
      </w:pPr>
      <w:r w:rsidRPr="00D82827">
        <w:rPr>
          <w:rFonts w:ascii="Comic Sans MS" w:hAnsi="Comic Sans MS" w:cs="Arial"/>
          <w:color w:val="000000"/>
          <w:sz w:val="22"/>
          <w:szCs w:val="22"/>
          <w:lang w:val="en-GB" w:eastAsia="en-US"/>
        </w:rPr>
        <w:t>visit. All major incidents should immediately be related to this person, especially those</w:t>
      </w:r>
    </w:p>
    <w:p w14:paraId="3EDD70D2" w14:textId="77777777" w:rsidR="00D82827" w:rsidRPr="00D82827" w:rsidRDefault="00D82827" w:rsidP="00D82827">
      <w:pPr>
        <w:autoSpaceDE w:val="0"/>
        <w:autoSpaceDN w:val="0"/>
        <w:adjustRightInd w:val="0"/>
        <w:rPr>
          <w:rFonts w:ascii="Comic Sans MS" w:hAnsi="Comic Sans MS" w:cs="Arial"/>
          <w:color w:val="000000"/>
          <w:sz w:val="22"/>
          <w:szCs w:val="22"/>
          <w:lang w:val="en-GB" w:eastAsia="en-US"/>
        </w:rPr>
      </w:pPr>
      <w:r w:rsidRPr="00D82827">
        <w:rPr>
          <w:rFonts w:ascii="Comic Sans MS" w:hAnsi="Comic Sans MS" w:cs="Arial"/>
          <w:color w:val="000000"/>
          <w:sz w:val="22"/>
          <w:szCs w:val="22"/>
          <w:lang w:val="en-GB" w:eastAsia="en-US"/>
        </w:rPr>
        <w:t>involving injury or that might attract media attention.</w:t>
      </w:r>
    </w:p>
    <w:p w14:paraId="503DED4C" w14:textId="77777777" w:rsidR="00D82827" w:rsidRPr="00D82827" w:rsidRDefault="00D82827" w:rsidP="00D82827">
      <w:pPr>
        <w:autoSpaceDE w:val="0"/>
        <w:autoSpaceDN w:val="0"/>
        <w:adjustRightInd w:val="0"/>
        <w:rPr>
          <w:rFonts w:ascii="Comic Sans MS" w:hAnsi="Comic Sans MS" w:cs="Arial"/>
          <w:color w:val="000000"/>
          <w:sz w:val="22"/>
          <w:szCs w:val="22"/>
          <w:lang w:val="en-GB" w:eastAsia="en-US"/>
        </w:rPr>
      </w:pPr>
      <w:r w:rsidRPr="00D82827">
        <w:rPr>
          <w:rFonts w:ascii="Comic Sans MS" w:hAnsi="Comic Sans MS" w:cs="Arial"/>
          <w:color w:val="000000"/>
          <w:sz w:val="22"/>
          <w:szCs w:val="22"/>
          <w:lang w:val="en-GB" w:eastAsia="en-US"/>
        </w:rPr>
        <w:t>The Visit Leader will leave full details of all pupils and accompanying adults on the visit with the emergency school contact, including the home contact details of parents/guardians and next-of-kin, as appropriate.</w:t>
      </w:r>
    </w:p>
    <w:p w14:paraId="72C5619C" w14:textId="77777777" w:rsidR="00D82827" w:rsidRPr="00D82827" w:rsidRDefault="00D82827" w:rsidP="00D82827">
      <w:pPr>
        <w:autoSpaceDE w:val="0"/>
        <w:autoSpaceDN w:val="0"/>
        <w:adjustRightInd w:val="0"/>
        <w:rPr>
          <w:rFonts w:ascii="Comic Sans MS" w:hAnsi="Comic Sans MS" w:cs="Arial"/>
          <w:color w:val="000000"/>
          <w:sz w:val="22"/>
          <w:szCs w:val="22"/>
          <w:lang w:val="en-GB" w:eastAsia="en-US"/>
        </w:rPr>
      </w:pPr>
      <w:r w:rsidRPr="00D82827">
        <w:rPr>
          <w:rFonts w:ascii="Comic Sans MS" w:hAnsi="Comic Sans MS" w:cs="Arial"/>
          <w:color w:val="000000"/>
          <w:sz w:val="22"/>
          <w:szCs w:val="22"/>
          <w:lang w:val="en-GB" w:eastAsia="en-US"/>
        </w:rPr>
        <w:t>The Visit Leader will take with them contact details of the appointed emergency school contacts.</w:t>
      </w:r>
    </w:p>
    <w:p w14:paraId="193E982F" w14:textId="77777777" w:rsidR="00D82827" w:rsidRPr="00D82827" w:rsidRDefault="00D82827" w:rsidP="00D82827">
      <w:pPr>
        <w:autoSpaceDE w:val="0"/>
        <w:autoSpaceDN w:val="0"/>
        <w:adjustRightInd w:val="0"/>
        <w:rPr>
          <w:rFonts w:ascii="Comic Sans MS" w:hAnsi="Comic Sans MS" w:cs="Arial"/>
          <w:color w:val="000000"/>
          <w:sz w:val="22"/>
          <w:szCs w:val="22"/>
          <w:lang w:val="en-GB" w:eastAsia="en-US"/>
        </w:rPr>
      </w:pPr>
      <w:r w:rsidRPr="00D82827">
        <w:rPr>
          <w:rFonts w:ascii="Comic Sans MS" w:hAnsi="Comic Sans MS" w:cs="Arial"/>
          <w:color w:val="000000"/>
          <w:sz w:val="22"/>
          <w:szCs w:val="22"/>
          <w:lang w:val="en-GB" w:eastAsia="en-US"/>
        </w:rPr>
        <w:t>All incidents and accidents occurring on a visit will be reported back through the school</w:t>
      </w:r>
    </w:p>
    <w:p w14:paraId="1160F5F4" w14:textId="77777777" w:rsidR="00D82827" w:rsidRPr="00D82827" w:rsidRDefault="00D82827" w:rsidP="00D82827">
      <w:pPr>
        <w:autoSpaceDE w:val="0"/>
        <w:autoSpaceDN w:val="0"/>
        <w:adjustRightInd w:val="0"/>
        <w:rPr>
          <w:rFonts w:ascii="Comic Sans MS" w:hAnsi="Comic Sans MS" w:cs="Arial"/>
          <w:color w:val="000000"/>
          <w:sz w:val="22"/>
          <w:szCs w:val="22"/>
          <w:lang w:val="en-GB" w:eastAsia="en-US"/>
        </w:rPr>
      </w:pPr>
      <w:r w:rsidRPr="00D82827">
        <w:rPr>
          <w:rFonts w:ascii="Comic Sans MS" w:hAnsi="Comic Sans MS" w:cs="Arial"/>
          <w:color w:val="000000"/>
          <w:sz w:val="22"/>
          <w:szCs w:val="22"/>
          <w:lang w:val="en-GB" w:eastAsia="en-US"/>
        </w:rPr>
        <w:t>systems. The Outdoor Education Unit should also be advised of any serious incidents or</w:t>
      </w:r>
    </w:p>
    <w:p w14:paraId="4FC851EE" w14:textId="77777777" w:rsidR="00D82827" w:rsidRPr="00D82827" w:rsidRDefault="00D82827" w:rsidP="00D82827">
      <w:pPr>
        <w:autoSpaceDE w:val="0"/>
        <w:autoSpaceDN w:val="0"/>
        <w:adjustRightInd w:val="0"/>
        <w:rPr>
          <w:rFonts w:ascii="Comic Sans MS" w:hAnsi="Comic Sans MS" w:cs="Arial"/>
          <w:color w:val="000000"/>
          <w:sz w:val="22"/>
          <w:szCs w:val="22"/>
          <w:lang w:val="en-GB" w:eastAsia="en-US"/>
        </w:rPr>
      </w:pPr>
      <w:r w:rsidRPr="00D82827">
        <w:rPr>
          <w:rFonts w:ascii="Comic Sans MS" w:hAnsi="Comic Sans MS" w:cs="Arial"/>
          <w:color w:val="000000"/>
          <w:sz w:val="22"/>
          <w:szCs w:val="22"/>
          <w:lang w:val="en-GB" w:eastAsia="en-US"/>
        </w:rPr>
        <w:t>accidents.</w:t>
      </w:r>
    </w:p>
    <w:p w14:paraId="52FBEB74" w14:textId="77777777" w:rsidR="00D82827" w:rsidRPr="00D82827" w:rsidRDefault="00D82827" w:rsidP="00D82827">
      <w:pPr>
        <w:autoSpaceDE w:val="0"/>
        <w:autoSpaceDN w:val="0"/>
        <w:adjustRightInd w:val="0"/>
        <w:rPr>
          <w:rFonts w:ascii="Comic Sans MS" w:hAnsi="Comic Sans MS" w:cs="Arial"/>
          <w:color w:val="000000"/>
          <w:sz w:val="22"/>
          <w:szCs w:val="22"/>
          <w:lang w:val="en-GB" w:eastAsia="en-US"/>
        </w:rPr>
      </w:pPr>
    </w:p>
    <w:p w14:paraId="2584B2BC" w14:textId="77777777" w:rsidR="00D82827" w:rsidRPr="00D82827" w:rsidRDefault="00D82827" w:rsidP="00D82827">
      <w:pPr>
        <w:autoSpaceDE w:val="0"/>
        <w:autoSpaceDN w:val="0"/>
        <w:adjustRightInd w:val="0"/>
        <w:rPr>
          <w:rFonts w:ascii="Comic Sans MS" w:hAnsi="Comic Sans MS" w:cs="Arial"/>
          <w:color w:val="000000"/>
          <w:sz w:val="22"/>
          <w:szCs w:val="22"/>
          <w:lang w:val="en-GB" w:eastAsia="en-US"/>
        </w:rPr>
      </w:pPr>
    </w:p>
    <w:p w14:paraId="46D3AA4A" w14:textId="3E85EC2B" w:rsidR="00D82827" w:rsidRPr="00D82827" w:rsidRDefault="00D82827" w:rsidP="00D82827">
      <w:pPr>
        <w:autoSpaceDE w:val="0"/>
        <w:autoSpaceDN w:val="0"/>
        <w:adjustRightInd w:val="0"/>
        <w:rPr>
          <w:rFonts w:ascii="Comic Sans MS" w:hAnsi="Comic Sans MS" w:cs="Arial"/>
          <w:b/>
          <w:bCs/>
          <w:color w:val="000000"/>
          <w:sz w:val="22"/>
          <w:szCs w:val="22"/>
          <w:lang w:val="en-GB" w:eastAsia="en-US"/>
        </w:rPr>
      </w:pPr>
      <w:r w:rsidRPr="00D82827">
        <w:rPr>
          <w:rFonts w:ascii="Comic Sans MS" w:hAnsi="Comic Sans MS" w:cs="Arial"/>
          <w:b/>
          <w:bCs/>
          <w:color w:val="000000"/>
          <w:sz w:val="22"/>
          <w:szCs w:val="22"/>
          <w:lang w:val="en-GB" w:eastAsia="en-US"/>
        </w:rPr>
        <w:t>Evaluation</w:t>
      </w:r>
    </w:p>
    <w:p w14:paraId="4138AAEE" w14:textId="77777777" w:rsidR="00D82827" w:rsidRPr="00D82827" w:rsidRDefault="00D82827" w:rsidP="00D82827">
      <w:pPr>
        <w:autoSpaceDE w:val="0"/>
        <w:autoSpaceDN w:val="0"/>
        <w:adjustRightInd w:val="0"/>
        <w:rPr>
          <w:rFonts w:ascii="Comic Sans MS" w:hAnsi="Comic Sans MS" w:cs="Arial"/>
          <w:color w:val="000000"/>
          <w:sz w:val="22"/>
          <w:szCs w:val="22"/>
          <w:lang w:val="en-GB" w:eastAsia="en-US"/>
        </w:rPr>
      </w:pPr>
      <w:r w:rsidRPr="00D82827">
        <w:rPr>
          <w:rFonts w:ascii="Comic Sans MS" w:hAnsi="Comic Sans MS" w:cs="Arial"/>
          <w:color w:val="000000"/>
          <w:sz w:val="22"/>
          <w:szCs w:val="22"/>
          <w:lang w:val="en-GB" w:eastAsia="en-US"/>
        </w:rPr>
        <w:t>All visits will be evaluated by the Visit Leader with the EVC. These will be made available for the Governing Body.</w:t>
      </w:r>
    </w:p>
    <w:p w14:paraId="36024254" w14:textId="77777777" w:rsidR="00D82827" w:rsidRPr="00D82827" w:rsidRDefault="00D82827" w:rsidP="00D82827">
      <w:pPr>
        <w:autoSpaceDE w:val="0"/>
        <w:autoSpaceDN w:val="0"/>
        <w:adjustRightInd w:val="0"/>
        <w:rPr>
          <w:rFonts w:ascii="Comic Sans MS" w:hAnsi="Comic Sans MS" w:cs="Arial"/>
          <w:color w:val="000000"/>
          <w:sz w:val="22"/>
          <w:szCs w:val="22"/>
          <w:lang w:val="en-GB" w:eastAsia="en-US"/>
        </w:rPr>
      </w:pPr>
      <w:r w:rsidRPr="00D82827">
        <w:rPr>
          <w:rFonts w:ascii="Comic Sans MS" w:hAnsi="Comic Sans MS" w:cs="Arial"/>
          <w:color w:val="000000"/>
          <w:sz w:val="22"/>
          <w:szCs w:val="22"/>
          <w:lang w:val="en-GB" w:eastAsia="en-US"/>
        </w:rPr>
        <w:t>The EVC will ensure that any risk assessments for the visits or activities are evaluated</w:t>
      </w:r>
    </w:p>
    <w:p w14:paraId="0FB77081" w14:textId="77777777" w:rsidR="00D82827" w:rsidRPr="00D82827" w:rsidRDefault="00D82827" w:rsidP="00D82827">
      <w:pPr>
        <w:autoSpaceDE w:val="0"/>
        <w:autoSpaceDN w:val="0"/>
        <w:adjustRightInd w:val="0"/>
        <w:rPr>
          <w:rFonts w:ascii="Comic Sans MS" w:hAnsi="Comic Sans MS" w:cs="Arial"/>
          <w:color w:val="000000"/>
          <w:sz w:val="22"/>
          <w:szCs w:val="22"/>
          <w:lang w:val="en-GB" w:eastAsia="en-US"/>
        </w:rPr>
      </w:pPr>
      <w:r w:rsidRPr="00D82827">
        <w:rPr>
          <w:rFonts w:ascii="Comic Sans MS" w:hAnsi="Comic Sans MS" w:cs="Arial"/>
          <w:color w:val="000000"/>
          <w:sz w:val="22"/>
          <w:szCs w:val="22"/>
          <w:lang w:val="en-GB" w:eastAsia="en-US"/>
        </w:rPr>
        <w:t>and/or modified as a result of findings or feedback from the visit.</w:t>
      </w:r>
    </w:p>
    <w:p w14:paraId="0B63AC21" w14:textId="77777777" w:rsidR="00D82827" w:rsidRPr="00D82827" w:rsidRDefault="00D82827" w:rsidP="00D82827">
      <w:pPr>
        <w:autoSpaceDE w:val="0"/>
        <w:autoSpaceDN w:val="0"/>
        <w:adjustRightInd w:val="0"/>
        <w:rPr>
          <w:rFonts w:ascii="Comic Sans MS" w:hAnsi="Comic Sans MS" w:cs="Arial"/>
          <w:color w:val="000000"/>
          <w:sz w:val="22"/>
          <w:szCs w:val="22"/>
          <w:lang w:val="en-GB" w:eastAsia="en-US"/>
        </w:rPr>
      </w:pPr>
      <w:r w:rsidRPr="00D82827">
        <w:rPr>
          <w:rFonts w:ascii="Comic Sans MS" w:hAnsi="Comic Sans MS" w:cs="Arial"/>
          <w:color w:val="000000"/>
          <w:sz w:val="22"/>
          <w:szCs w:val="22"/>
          <w:lang w:val="en-GB" w:eastAsia="en-US"/>
        </w:rPr>
        <w:t>The Visit Leader is responsible for presenting a financial account for the visit which will be audited as part of the school’s procedures.</w:t>
      </w:r>
    </w:p>
    <w:p w14:paraId="09CF285C" w14:textId="77777777" w:rsidR="00D82827" w:rsidRPr="00D82827" w:rsidRDefault="00D82827" w:rsidP="00D82827">
      <w:pPr>
        <w:spacing w:after="200" w:line="276" w:lineRule="auto"/>
        <w:rPr>
          <w:rFonts w:ascii="Arial" w:hAnsi="Arial" w:cs="Arial"/>
          <w:b/>
          <w:sz w:val="22"/>
          <w:szCs w:val="22"/>
          <w:u w:val="single"/>
          <w:lang w:val="en-GB" w:eastAsia="en-US"/>
        </w:rPr>
      </w:pPr>
    </w:p>
    <w:p w14:paraId="579F774E" w14:textId="77777777" w:rsidR="00D82827" w:rsidRDefault="00D82827" w:rsidP="00D82827">
      <w:pPr>
        <w:spacing w:after="200" w:line="276" w:lineRule="auto"/>
        <w:jc w:val="center"/>
        <w:rPr>
          <w:rFonts w:ascii="Arial" w:hAnsi="Arial" w:cs="Arial"/>
          <w:b/>
          <w:sz w:val="36"/>
          <w:szCs w:val="36"/>
          <w:u w:val="single"/>
          <w:lang w:val="en-GB" w:eastAsia="en-US"/>
        </w:rPr>
      </w:pPr>
    </w:p>
    <w:p w14:paraId="5B577063" w14:textId="32C200A5" w:rsidR="00D82827" w:rsidRPr="00D82827" w:rsidRDefault="00D82827" w:rsidP="00D82827">
      <w:pPr>
        <w:spacing w:after="200" w:line="276" w:lineRule="auto"/>
        <w:jc w:val="center"/>
        <w:rPr>
          <w:rFonts w:ascii="Arial" w:hAnsi="Arial" w:cs="Arial"/>
          <w:b/>
          <w:sz w:val="36"/>
          <w:szCs w:val="36"/>
          <w:u w:val="single"/>
          <w:lang w:val="en-GB" w:eastAsia="en-US"/>
        </w:rPr>
      </w:pPr>
      <w:r w:rsidRPr="00D82827">
        <w:rPr>
          <w:rFonts w:ascii="Arial" w:hAnsi="Arial" w:cs="Arial"/>
          <w:b/>
          <w:sz w:val="36"/>
          <w:szCs w:val="36"/>
          <w:u w:val="single"/>
          <w:lang w:val="en-GB" w:eastAsia="en-US"/>
        </w:rPr>
        <w:lastRenderedPageBreak/>
        <w:t>Appendices</w:t>
      </w:r>
    </w:p>
    <w:p w14:paraId="447F5AB5" w14:textId="77777777" w:rsidR="00D82827" w:rsidRPr="00D82827" w:rsidRDefault="00D82827" w:rsidP="00D82827">
      <w:pPr>
        <w:spacing w:after="200" w:line="276" w:lineRule="auto"/>
        <w:rPr>
          <w:rFonts w:ascii="Arial" w:hAnsi="Arial" w:cs="Arial"/>
          <w:b/>
          <w:sz w:val="36"/>
          <w:szCs w:val="36"/>
          <w:u w:val="single"/>
          <w:lang w:val="en-GB" w:eastAsia="en-US"/>
        </w:rPr>
      </w:pPr>
    </w:p>
    <w:p w14:paraId="64C7BC4D" w14:textId="77777777" w:rsidR="00D82827" w:rsidRPr="00D82827" w:rsidRDefault="00D82827" w:rsidP="00D82827">
      <w:pPr>
        <w:numPr>
          <w:ilvl w:val="0"/>
          <w:numId w:val="10"/>
        </w:numPr>
        <w:spacing w:after="200" w:line="276" w:lineRule="auto"/>
        <w:rPr>
          <w:rFonts w:ascii="Arial" w:hAnsi="Arial" w:cs="Arial"/>
          <w:b/>
          <w:sz w:val="36"/>
          <w:szCs w:val="36"/>
          <w:lang w:val="en-GB" w:eastAsia="en-US"/>
        </w:rPr>
      </w:pPr>
      <w:r w:rsidRPr="00D82827">
        <w:rPr>
          <w:rFonts w:ascii="Arial" w:hAnsi="Arial" w:cs="Arial"/>
          <w:b/>
          <w:sz w:val="36"/>
          <w:szCs w:val="36"/>
          <w:lang w:val="en-GB" w:eastAsia="en-US"/>
        </w:rPr>
        <w:t>Roles and Responsibilities of all parties</w:t>
      </w:r>
    </w:p>
    <w:p w14:paraId="5D8FBB0D" w14:textId="77777777" w:rsidR="00D82827" w:rsidRPr="00D82827" w:rsidRDefault="00D82827" w:rsidP="00D82827">
      <w:pPr>
        <w:numPr>
          <w:ilvl w:val="0"/>
          <w:numId w:val="10"/>
        </w:numPr>
        <w:spacing w:after="200" w:line="276" w:lineRule="auto"/>
        <w:rPr>
          <w:rFonts w:ascii="Arial" w:hAnsi="Arial" w:cs="Arial"/>
          <w:b/>
          <w:sz w:val="36"/>
          <w:szCs w:val="36"/>
          <w:lang w:val="en-GB" w:eastAsia="en-US"/>
        </w:rPr>
      </w:pPr>
      <w:r w:rsidRPr="00D82827">
        <w:rPr>
          <w:rFonts w:ascii="Arial" w:hAnsi="Arial" w:cs="Arial"/>
          <w:b/>
          <w:sz w:val="36"/>
          <w:szCs w:val="36"/>
          <w:lang w:val="en-GB" w:eastAsia="en-US"/>
        </w:rPr>
        <w:t>Procedures for planning an educational visit</w:t>
      </w:r>
    </w:p>
    <w:p w14:paraId="6E07BCD5" w14:textId="77777777" w:rsidR="00D82827" w:rsidRPr="00D82827" w:rsidRDefault="00D82827" w:rsidP="00D82827">
      <w:pPr>
        <w:numPr>
          <w:ilvl w:val="0"/>
          <w:numId w:val="10"/>
        </w:numPr>
        <w:spacing w:after="200" w:line="276" w:lineRule="auto"/>
        <w:rPr>
          <w:rFonts w:ascii="Arial" w:hAnsi="Arial" w:cs="Arial"/>
          <w:b/>
          <w:sz w:val="36"/>
          <w:szCs w:val="36"/>
          <w:lang w:val="en-GB" w:eastAsia="en-US"/>
        </w:rPr>
      </w:pPr>
      <w:r w:rsidRPr="00D82827">
        <w:rPr>
          <w:rFonts w:ascii="Arial" w:hAnsi="Arial" w:cs="Arial"/>
          <w:b/>
          <w:sz w:val="36"/>
          <w:szCs w:val="36"/>
          <w:lang w:val="en-GB" w:eastAsia="en-US"/>
        </w:rPr>
        <w:t>Risk Assessments</w:t>
      </w:r>
    </w:p>
    <w:p w14:paraId="39E432C9" w14:textId="77777777" w:rsidR="00D82827" w:rsidRPr="00D82827" w:rsidRDefault="00D82827" w:rsidP="00D82827">
      <w:pPr>
        <w:spacing w:after="200" w:line="276" w:lineRule="auto"/>
        <w:rPr>
          <w:rFonts w:ascii="Arial" w:hAnsi="Arial" w:cs="Arial"/>
          <w:b/>
          <w:sz w:val="36"/>
          <w:szCs w:val="36"/>
          <w:lang w:val="en-GB" w:eastAsia="en-US"/>
        </w:rPr>
      </w:pPr>
    </w:p>
    <w:p w14:paraId="463931EF" w14:textId="77777777" w:rsidR="00D82827" w:rsidRPr="00D82827" w:rsidRDefault="00D82827" w:rsidP="00D82827">
      <w:pPr>
        <w:spacing w:after="200" w:line="276" w:lineRule="auto"/>
        <w:rPr>
          <w:rFonts w:ascii="Arial" w:hAnsi="Arial" w:cs="Arial"/>
          <w:b/>
          <w:sz w:val="22"/>
          <w:szCs w:val="22"/>
          <w:u w:val="single"/>
          <w:lang w:val="en-GB" w:eastAsia="en-US"/>
        </w:rPr>
      </w:pPr>
    </w:p>
    <w:p w14:paraId="1B3D6B9A" w14:textId="77777777" w:rsidR="00D82827" w:rsidRPr="00D82827" w:rsidRDefault="00D82827" w:rsidP="00D82827">
      <w:pPr>
        <w:spacing w:after="200" w:line="276" w:lineRule="auto"/>
        <w:rPr>
          <w:rFonts w:ascii="Arial" w:hAnsi="Arial" w:cs="Arial"/>
          <w:b/>
          <w:sz w:val="22"/>
          <w:szCs w:val="22"/>
          <w:u w:val="single"/>
          <w:lang w:val="en-GB" w:eastAsia="en-US"/>
        </w:rPr>
      </w:pPr>
    </w:p>
    <w:p w14:paraId="1E55BB41" w14:textId="77777777" w:rsidR="00D82827" w:rsidRPr="00D82827" w:rsidRDefault="00D82827" w:rsidP="00D82827">
      <w:pPr>
        <w:spacing w:after="200" w:line="276" w:lineRule="auto"/>
        <w:rPr>
          <w:rFonts w:ascii="Arial" w:hAnsi="Arial" w:cs="Arial"/>
          <w:b/>
          <w:sz w:val="22"/>
          <w:szCs w:val="22"/>
          <w:u w:val="single"/>
          <w:lang w:val="en-GB" w:eastAsia="en-US"/>
        </w:rPr>
      </w:pPr>
    </w:p>
    <w:p w14:paraId="59FD6AF4" w14:textId="77777777" w:rsidR="00D82827" w:rsidRPr="00D82827" w:rsidRDefault="00D82827" w:rsidP="00D82827">
      <w:pPr>
        <w:spacing w:after="200" w:line="276" w:lineRule="auto"/>
        <w:rPr>
          <w:rFonts w:ascii="Arial" w:hAnsi="Arial" w:cs="Arial"/>
          <w:b/>
          <w:sz w:val="22"/>
          <w:szCs w:val="22"/>
          <w:u w:val="single"/>
          <w:lang w:val="en-GB" w:eastAsia="en-US"/>
        </w:rPr>
      </w:pPr>
    </w:p>
    <w:p w14:paraId="69FCF146" w14:textId="77777777" w:rsidR="00D82827" w:rsidRPr="00D82827" w:rsidRDefault="00D82827" w:rsidP="00D82827">
      <w:pPr>
        <w:spacing w:after="200" w:line="276" w:lineRule="auto"/>
        <w:rPr>
          <w:rFonts w:ascii="Arial" w:hAnsi="Arial" w:cs="Arial"/>
          <w:b/>
          <w:sz w:val="22"/>
          <w:szCs w:val="22"/>
          <w:u w:val="single"/>
          <w:lang w:val="en-GB" w:eastAsia="en-US"/>
        </w:rPr>
      </w:pPr>
    </w:p>
    <w:p w14:paraId="27C0F415" w14:textId="77777777" w:rsidR="00D82827" w:rsidRPr="00D82827" w:rsidRDefault="00D82827" w:rsidP="00D82827">
      <w:pPr>
        <w:spacing w:after="200" w:line="276" w:lineRule="auto"/>
        <w:rPr>
          <w:rFonts w:ascii="Comic Sans MS" w:hAnsi="Comic Sans MS" w:cs="Arial"/>
          <w:b/>
          <w:sz w:val="22"/>
          <w:szCs w:val="22"/>
          <w:lang w:val="en-GB" w:eastAsia="en-US"/>
        </w:rPr>
      </w:pPr>
    </w:p>
    <w:p w14:paraId="30608174" w14:textId="77777777" w:rsidR="00D82827" w:rsidRPr="00D82827" w:rsidRDefault="00D82827" w:rsidP="00D82827">
      <w:pPr>
        <w:spacing w:after="200" w:line="276" w:lineRule="auto"/>
        <w:rPr>
          <w:rFonts w:ascii="Comic Sans MS" w:hAnsi="Comic Sans MS" w:cs="Arial"/>
          <w:b/>
          <w:sz w:val="22"/>
          <w:szCs w:val="22"/>
          <w:lang w:val="en-GB" w:eastAsia="en-US"/>
        </w:rPr>
      </w:pPr>
    </w:p>
    <w:p w14:paraId="0152FEFC" w14:textId="77777777" w:rsidR="00D82827" w:rsidRPr="00D82827" w:rsidRDefault="00D82827" w:rsidP="00D82827">
      <w:pPr>
        <w:spacing w:after="200" w:line="276" w:lineRule="auto"/>
        <w:rPr>
          <w:rFonts w:ascii="Comic Sans MS" w:hAnsi="Comic Sans MS" w:cs="Arial"/>
          <w:b/>
          <w:sz w:val="22"/>
          <w:szCs w:val="22"/>
          <w:lang w:val="en-GB" w:eastAsia="en-US"/>
        </w:rPr>
      </w:pPr>
    </w:p>
    <w:p w14:paraId="680CB3BB" w14:textId="77777777" w:rsidR="00D82827" w:rsidRPr="00D82827" w:rsidRDefault="00D82827" w:rsidP="00D82827">
      <w:pPr>
        <w:spacing w:after="200" w:line="276" w:lineRule="auto"/>
        <w:rPr>
          <w:rFonts w:ascii="Comic Sans MS" w:hAnsi="Comic Sans MS" w:cs="Arial"/>
          <w:b/>
          <w:sz w:val="22"/>
          <w:szCs w:val="22"/>
          <w:lang w:val="en-GB" w:eastAsia="en-US"/>
        </w:rPr>
      </w:pPr>
    </w:p>
    <w:p w14:paraId="4A57F0E4" w14:textId="77777777" w:rsidR="00D82827" w:rsidRPr="00D82827" w:rsidRDefault="00D82827" w:rsidP="00D82827">
      <w:pPr>
        <w:spacing w:after="200" w:line="276" w:lineRule="auto"/>
        <w:rPr>
          <w:rFonts w:ascii="Comic Sans MS" w:hAnsi="Comic Sans MS" w:cs="Arial"/>
          <w:b/>
          <w:sz w:val="22"/>
          <w:szCs w:val="22"/>
          <w:lang w:val="en-GB" w:eastAsia="en-US"/>
        </w:rPr>
      </w:pPr>
    </w:p>
    <w:p w14:paraId="2AC1259C" w14:textId="77777777" w:rsidR="00D82827" w:rsidRPr="00D82827" w:rsidRDefault="00D82827" w:rsidP="00D82827">
      <w:pPr>
        <w:spacing w:after="200" w:line="276" w:lineRule="auto"/>
        <w:rPr>
          <w:rFonts w:ascii="Comic Sans MS" w:hAnsi="Comic Sans MS" w:cs="Arial"/>
          <w:b/>
          <w:sz w:val="22"/>
          <w:szCs w:val="22"/>
          <w:lang w:val="en-GB" w:eastAsia="en-US"/>
        </w:rPr>
      </w:pPr>
    </w:p>
    <w:p w14:paraId="4ECC8FC9" w14:textId="77777777" w:rsidR="00D82827" w:rsidRPr="00D82827" w:rsidRDefault="00D82827" w:rsidP="00D82827">
      <w:pPr>
        <w:spacing w:after="200" w:line="276" w:lineRule="auto"/>
        <w:rPr>
          <w:rFonts w:ascii="Comic Sans MS" w:hAnsi="Comic Sans MS" w:cs="Arial"/>
          <w:b/>
          <w:sz w:val="22"/>
          <w:szCs w:val="22"/>
          <w:lang w:val="en-GB" w:eastAsia="en-US"/>
        </w:rPr>
      </w:pPr>
      <w:r w:rsidRPr="00D82827">
        <w:rPr>
          <w:rFonts w:ascii="Comic Sans MS" w:hAnsi="Comic Sans MS" w:cs="Arial"/>
          <w:b/>
          <w:sz w:val="22"/>
          <w:szCs w:val="22"/>
          <w:lang w:val="en-GB" w:eastAsia="en-US"/>
        </w:rPr>
        <w:br w:type="page"/>
      </w:r>
      <w:r w:rsidRPr="00D82827">
        <w:rPr>
          <w:rFonts w:ascii="Comic Sans MS" w:hAnsi="Comic Sans MS" w:cs="Arial"/>
          <w:b/>
          <w:sz w:val="22"/>
          <w:szCs w:val="22"/>
          <w:lang w:val="en-GB" w:eastAsia="en-US"/>
        </w:rPr>
        <w:lastRenderedPageBreak/>
        <w:t>APPENDIX 1</w:t>
      </w:r>
    </w:p>
    <w:p w14:paraId="18B5021D" w14:textId="77777777" w:rsidR="00D82827" w:rsidRPr="00D82827" w:rsidRDefault="00D82827" w:rsidP="00D82827">
      <w:pPr>
        <w:spacing w:after="200" w:line="276" w:lineRule="auto"/>
        <w:rPr>
          <w:rFonts w:ascii="Comic Sans MS" w:hAnsi="Comic Sans MS" w:cs="Arial"/>
          <w:b/>
          <w:sz w:val="22"/>
          <w:szCs w:val="22"/>
          <w:lang w:val="en-GB" w:eastAsia="en-US"/>
        </w:rPr>
      </w:pPr>
      <w:r w:rsidRPr="00D82827">
        <w:rPr>
          <w:rFonts w:ascii="Comic Sans MS" w:hAnsi="Comic Sans MS" w:cs="Arial"/>
          <w:b/>
          <w:sz w:val="22"/>
          <w:szCs w:val="22"/>
          <w:lang w:val="en-GB" w:eastAsia="en-US"/>
        </w:rPr>
        <w:t>Roles and Responsibilities</w:t>
      </w:r>
    </w:p>
    <w:p w14:paraId="731EE22E" w14:textId="77777777" w:rsidR="00D82827" w:rsidRPr="00D82827" w:rsidRDefault="00D82827" w:rsidP="00D82827">
      <w:pPr>
        <w:spacing w:after="200" w:line="276" w:lineRule="auto"/>
        <w:rPr>
          <w:rFonts w:ascii="Comic Sans MS" w:hAnsi="Comic Sans MS" w:cs="Arial"/>
          <w:b/>
          <w:sz w:val="22"/>
          <w:szCs w:val="22"/>
          <w:lang w:val="en-GB" w:eastAsia="en-US"/>
        </w:rPr>
      </w:pPr>
      <w:r w:rsidRPr="00D82827">
        <w:rPr>
          <w:rFonts w:ascii="Comic Sans MS" w:hAnsi="Comic Sans MS" w:cs="Arial"/>
          <w:b/>
          <w:sz w:val="22"/>
          <w:szCs w:val="22"/>
          <w:lang w:val="en-GB" w:eastAsia="en-US"/>
        </w:rPr>
        <w:t>Role of the Governors:</w:t>
      </w:r>
    </w:p>
    <w:p w14:paraId="02D80224" w14:textId="77777777" w:rsidR="00D82827" w:rsidRPr="00D82827" w:rsidRDefault="00D82827" w:rsidP="00D82827">
      <w:pPr>
        <w:widowControl w:val="0"/>
        <w:numPr>
          <w:ilvl w:val="0"/>
          <w:numId w:val="2"/>
        </w:numPr>
        <w:overflowPunct w:val="0"/>
        <w:autoSpaceDE w:val="0"/>
        <w:autoSpaceDN w:val="0"/>
        <w:adjustRightInd w:val="0"/>
        <w:spacing w:after="240" w:line="276" w:lineRule="auto"/>
        <w:textAlignment w:val="baseline"/>
        <w:rPr>
          <w:rFonts w:ascii="Comic Sans MS" w:hAnsi="Comic Sans MS" w:cs="Arial"/>
          <w:sz w:val="22"/>
          <w:szCs w:val="22"/>
          <w:lang w:eastAsia="en-US"/>
        </w:rPr>
      </w:pPr>
      <w:r w:rsidRPr="00D82827">
        <w:rPr>
          <w:rFonts w:ascii="Comic Sans MS" w:hAnsi="Comic Sans MS" w:cs="Arial"/>
          <w:sz w:val="22"/>
          <w:szCs w:val="22"/>
          <w:lang w:val="en-GB" w:eastAsia="en-US"/>
        </w:rPr>
        <w:t>To ensure that the Head Teacher and the EVC have adhered to the guidelines contained within KCC Safe Practice of Offsite Activities.</w:t>
      </w:r>
    </w:p>
    <w:p w14:paraId="33D6C345" w14:textId="77777777" w:rsidR="00D82827" w:rsidRPr="00D82827" w:rsidRDefault="00D82827" w:rsidP="00D82827">
      <w:pPr>
        <w:widowControl w:val="0"/>
        <w:numPr>
          <w:ilvl w:val="0"/>
          <w:numId w:val="2"/>
        </w:numPr>
        <w:overflowPunct w:val="0"/>
        <w:autoSpaceDE w:val="0"/>
        <w:autoSpaceDN w:val="0"/>
        <w:adjustRightInd w:val="0"/>
        <w:spacing w:after="240" w:line="276" w:lineRule="auto"/>
        <w:textAlignment w:val="baseline"/>
        <w:rPr>
          <w:rFonts w:ascii="Comic Sans MS" w:hAnsi="Comic Sans MS" w:cs="Arial"/>
          <w:sz w:val="22"/>
          <w:szCs w:val="22"/>
          <w:lang w:eastAsia="en-US"/>
        </w:rPr>
      </w:pPr>
      <w:r w:rsidRPr="00D82827">
        <w:rPr>
          <w:rFonts w:ascii="Comic Sans MS" w:hAnsi="Comic Sans MS" w:cs="Arial"/>
          <w:sz w:val="22"/>
          <w:szCs w:val="22"/>
          <w:lang w:eastAsia="en-US"/>
        </w:rPr>
        <w:t>To ensure that visits are approved as necessary by the LEA before bookings are confirmed.</w:t>
      </w:r>
    </w:p>
    <w:p w14:paraId="510DFDA4" w14:textId="77777777" w:rsidR="00D82827" w:rsidRPr="00D82827" w:rsidRDefault="00D82827" w:rsidP="00D82827">
      <w:pPr>
        <w:widowControl w:val="0"/>
        <w:numPr>
          <w:ilvl w:val="0"/>
          <w:numId w:val="2"/>
        </w:numPr>
        <w:overflowPunct w:val="0"/>
        <w:autoSpaceDE w:val="0"/>
        <w:autoSpaceDN w:val="0"/>
        <w:adjustRightInd w:val="0"/>
        <w:spacing w:after="240" w:line="276" w:lineRule="auto"/>
        <w:textAlignment w:val="baseline"/>
        <w:rPr>
          <w:rFonts w:ascii="Comic Sans MS" w:hAnsi="Comic Sans MS" w:cs="Arial"/>
          <w:sz w:val="22"/>
          <w:szCs w:val="22"/>
          <w:lang w:eastAsia="en-US"/>
        </w:rPr>
      </w:pPr>
      <w:r w:rsidRPr="00D82827">
        <w:rPr>
          <w:rFonts w:ascii="Comic Sans MS" w:hAnsi="Comic Sans MS" w:cs="Arial"/>
          <w:sz w:val="22"/>
          <w:szCs w:val="22"/>
          <w:lang w:eastAsia="en-US"/>
        </w:rPr>
        <w:t xml:space="preserve">To agree to all residential visits, trips abroad and those involving outdoor and adventurous activities.  In these instances, to ensure that bookings are not completed until external providers have met all the necessary assurances. (This service is provided by the LEA Outdoor Education Unit) </w:t>
      </w:r>
    </w:p>
    <w:p w14:paraId="20C869AD" w14:textId="77777777" w:rsidR="00D82827" w:rsidRPr="00D82827" w:rsidRDefault="00D82827" w:rsidP="00D82827">
      <w:pPr>
        <w:widowControl w:val="0"/>
        <w:numPr>
          <w:ilvl w:val="0"/>
          <w:numId w:val="2"/>
        </w:numPr>
        <w:overflowPunct w:val="0"/>
        <w:autoSpaceDE w:val="0"/>
        <w:autoSpaceDN w:val="0"/>
        <w:adjustRightInd w:val="0"/>
        <w:spacing w:after="240" w:line="276" w:lineRule="auto"/>
        <w:textAlignment w:val="baseline"/>
        <w:rPr>
          <w:rFonts w:ascii="Comic Sans MS" w:hAnsi="Comic Sans MS" w:cs="Arial"/>
          <w:sz w:val="22"/>
          <w:szCs w:val="22"/>
          <w:lang w:eastAsia="en-US"/>
        </w:rPr>
      </w:pPr>
      <w:r w:rsidRPr="00D82827">
        <w:rPr>
          <w:rFonts w:ascii="Comic Sans MS" w:hAnsi="Comic Sans MS" w:cs="Arial"/>
          <w:sz w:val="22"/>
          <w:szCs w:val="22"/>
          <w:lang w:eastAsia="en-US"/>
        </w:rPr>
        <w:t>To define which type of visits should be approved by the Governing Body, and/or the Head Teacher, and/or or the Educational Visit Co-</w:t>
      </w:r>
      <w:proofErr w:type="spellStart"/>
      <w:r w:rsidRPr="00D82827">
        <w:rPr>
          <w:rFonts w:ascii="Comic Sans MS" w:hAnsi="Comic Sans MS" w:cs="Arial"/>
          <w:sz w:val="22"/>
          <w:szCs w:val="22"/>
          <w:lang w:eastAsia="en-US"/>
        </w:rPr>
        <w:t>ordinator</w:t>
      </w:r>
      <w:proofErr w:type="spellEnd"/>
      <w:r w:rsidRPr="00D82827">
        <w:rPr>
          <w:rFonts w:ascii="Comic Sans MS" w:hAnsi="Comic Sans MS" w:cs="Arial"/>
          <w:sz w:val="22"/>
          <w:szCs w:val="22"/>
          <w:lang w:eastAsia="en-US"/>
        </w:rPr>
        <w:t xml:space="preserve">. </w:t>
      </w:r>
    </w:p>
    <w:p w14:paraId="438AD74E" w14:textId="77777777" w:rsidR="00D82827" w:rsidRPr="00D82827" w:rsidRDefault="00D82827" w:rsidP="00D82827">
      <w:pPr>
        <w:widowControl w:val="0"/>
        <w:numPr>
          <w:ilvl w:val="0"/>
          <w:numId w:val="2"/>
        </w:numPr>
        <w:overflowPunct w:val="0"/>
        <w:autoSpaceDE w:val="0"/>
        <w:autoSpaceDN w:val="0"/>
        <w:adjustRightInd w:val="0"/>
        <w:spacing w:after="240" w:line="276" w:lineRule="auto"/>
        <w:textAlignment w:val="baseline"/>
        <w:rPr>
          <w:rFonts w:ascii="Comic Sans MS" w:hAnsi="Comic Sans MS" w:cs="Arial"/>
          <w:sz w:val="22"/>
          <w:szCs w:val="22"/>
          <w:lang w:eastAsia="en-US"/>
        </w:rPr>
      </w:pPr>
      <w:r w:rsidRPr="00D82827">
        <w:rPr>
          <w:rFonts w:ascii="Comic Sans MS" w:hAnsi="Comic Sans MS" w:cs="Arial"/>
          <w:sz w:val="22"/>
          <w:szCs w:val="22"/>
          <w:lang w:eastAsia="en-US"/>
        </w:rPr>
        <w:t>To ensure that all aspects of risk management have been considered and that risk assessments for travel, accommodation and activities have been carried out prior to departure. It is not expected that Governors should become directly involved in risk assessment and related matters unless they have an appropriate competence.</w:t>
      </w:r>
    </w:p>
    <w:p w14:paraId="4072B3C9" w14:textId="77777777" w:rsidR="00D82827" w:rsidRPr="00D82827" w:rsidRDefault="00D82827" w:rsidP="00D82827">
      <w:pPr>
        <w:widowControl w:val="0"/>
        <w:numPr>
          <w:ilvl w:val="0"/>
          <w:numId w:val="2"/>
        </w:numPr>
        <w:overflowPunct w:val="0"/>
        <w:autoSpaceDE w:val="0"/>
        <w:autoSpaceDN w:val="0"/>
        <w:adjustRightInd w:val="0"/>
        <w:spacing w:after="240" w:line="276" w:lineRule="auto"/>
        <w:textAlignment w:val="baseline"/>
        <w:rPr>
          <w:rFonts w:ascii="Comic Sans MS" w:hAnsi="Comic Sans MS" w:cs="Arial"/>
          <w:sz w:val="22"/>
          <w:szCs w:val="22"/>
          <w:lang w:eastAsia="en-US"/>
        </w:rPr>
      </w:pPr>
      <w:r w:rsidRPr="00D82827">
        <w:rPr>
          <w:rFonts w:ascii="Comic Sans MS" w:hAnsi="Comic Sans MS" w:cs="Arial"/>
          <w:sz w:val="22"/>
          <w:szCs w:val="22"/>
          <w:lang w:eastAsia="en-US"/>
        </w:rPr>
        <w:t>Ask questions about a visit’s educational objectives and how they will be met.  Are the objectives appropriate to the age and abilities of the pupil group? Why is a particular venue being used? Is the visit inclusive for all students? Is the visit value for money?</w:t>
      </w:r>
    </w:p>
    <w:p w14:paraId="0B6807CE" w14:textId="77777777" w:rsidR="00D82827" w:rsidRPr="00D82827" w:rsidRDefault="00D82827" w:rsidP="00D82827">
      <w:pPr>
        <w:widowControl w:val="0"/>
        <w:numPr>
          <w:ilvl w:val="0"/>
          <w:numId w:val="2"/>
        </w:numPr>
        <w:overflowPunct w:val="0"/>
        <w:autoSpaceDE w:val="0"/>
        <w:autoSpaceDN w:val="0"/>
        <w:adjustRightInd w:val="0"/>
        <w:spacing w:after="240" w:line="276" w:lineRule="auto"/>
        <w:textAlignment w:val="baseline"/>
        <w:rPr>
          <w:rFonts w:ascii="Comic Sans MS" w:hAnsi="Comic Sans MS" w:cs="Arial"/>
          <w:sz w:val="22"/>
          <w:szCs w:val="22"/>
          <w:lang w:val="en-GB" w:eastAsia="en-US"/>
        </w:rPr>
      </w:pPr>
      <w:r w:rsidRPr="00D82827">
        <w:rPr>
          <w:rFonts w:ascii="Comic Sans MS" w:hAnsi="Comic Sans MS" w:cs="Arial"/>
          <w:sz w:val="22"/>
          <w:szCs w:val="22"/>
          <w:lang w:eastAsia="en-US"/>
        </w:rPr>
        <w:t xml:space="preserve">To ensure </w:t>
      </w:r>
      <w:r w:rsidRPr="00D82827">
        <w:rPr>
          <w:rFonts w:ascii="Comic Sans MS" w:hAnsi="Comic Sans MS" w:cs="Arial"/>
          <w:sz w:val="22"/>
          <w:szCs w:val="22"/>
          <w:lang w:val="en-GB" w:eastAsia="en-US"/>
        </w:rPr>
        <w:t>measures exist to obtain parental consent on a basis of full information; to investigate parental complaints.</w:t>
      </w:r>
    </w:p>
    <w:p w14:paraId="31001EE3" w14:textId="77777777" w:rsidR="00D82827" w:rsidRPr="00D82827" w:rsidRDefault="00D82827" w:rsidP="00D82827">
      <w:pPr>
        <w:widowControl w:val="0"/>
        <w:numPr>
          <w:ilvl w:val="0"/>
          <w:numId w:val="2"/>
        </w:numPr>
        <w:overflowPunct w:val="0"/>
        <w:autoSpaceDE w:val="0"/>
        <w:autoSpaceDN w:val="0"/>
        <w:adjustRightInd w:val="0"/>
        <w:spacing w:after="240" w:line="276" w:lineRule="auto"/>
        <w:textAlignment w:val="baseline"/>
        <w:rPr>
          <w:rFonts w:ascii="Comic Sans MS" w:hAnsi="Comic Sans MS" w:cs="Arial"/>
          <w:sz w:val="22"/>
          <w:szCs w:val="22"/>
          <w:lang w:val="en-GB" w:eastAsia="en-US"/>
        </w:rPr>
      </w:pPr>
      <w:r w:rsidRPr="00D82827">
        <w:rPr>
          <w:rFonts w:ascii="Comic Sans MS" w:hAnsi="Comic Sans MS" w:cs="Arial"/>
          <w:sz w:val="22"/>
          <w:szCs w:val="22"/>
          <w:lang w:val="en-GB" w:eastAsia="en-US"/>
        </w:rPr>
        <w:t xml:space="preserve">To review annually the EV policy and procedures including incident and emergency management systems. </w:t>
      </w:r>
    </w:p>
    <w:p w14:paraId="6CADB504" w14:textId="77777777" w:rsidR="00D82827" w:rsidRPr="00D82827" w:rsidRDefault="00D82827" w:rsidP="00D82827">
      <w:pPr>
        <w:widowControl w:val="0"/>
        <w:overflowPunct w:val="0"/>
        <w:autoSpaceDE w:val="0"/>
        <w:autoSpaceDN w:val="0"/>
        <w:adjustRightInd w:val="0"/>
        <w:spacing w:after="240"/>
        <w:ind w:left="720"/>
        <w:textAlignment w:val="baseline"/>
        <w:rPr>
          <w:rFonts w:ascii="Comic Sans MS" w:hAnsi="Comic Sans MS" w:cs="Arial"/>
          <w:sz w:val="22"/>
          <w:szCs w:val="22"/>
          <w:lang w:val="en-GB" w:eastAsia="en-US"/>
        </w:rPr>
      </w:pPr>
    </w:p>
    <w:p w14:paraId="5F065064" w14:textId="77777777" w:rsidR="00D82827" w:rsidRPr="00D82827" w:rsidRDefault="00D82827" w:rsidP="00D82827">
      <w:pPr>
        <w:keepNext/>
        <w:spacing w:before="240" w:after="60"/>
        <w:outlineLvl w:val="2"/>
        <w:rPr>
          <w:rFonts w:ascii="Comic Sans MS" w:hAnsi="Comic Sans MS" w:cs="Arial"/>
          <w:b/>
          <w:bCs/>
          <w:sz w:val="22"/>
          <w:szCs w:val="22"/>
          <w:lang w:val="en-GB" w:eastAsia="en-US"/>
        </w:rPr>
      </w:pPr>
      <w:r w:rsidRPr="00D82827">
        <w:rPr>
          <w:rFonts w:ascii="Comic Sans MS" w:hAnsi="Comic Sans MS" w:cs="Arial"/>
          <w:b/>
          <w:bCs/>
          <w:sz w:val="22"/>
          <w:szCs w:val="22"/>
          <w:lang w:val="en-GB" w:eastAsia="en-US"/>
        </w:rPr>
        <w:t>Role of the Head Teacher:</w:t>
      </w:r>
    </w:p>
    <w:p w14:paraId="1046E293" w14:textId="77777777" w:rsidR="00D82827" w:rsidRPr="00D82827" w:rsidRDefault="00D82827" w:rsidP="00D82827">
      <w:pPr>
        <w:spacing w:after="200" w:line="276" w:lineRule="auto"/>
        <w:rPr>
          <w:rFonts w:ascii="Comic Sans MS" w:hAnsi="Comic Sans MS" w:cs="Arial"/>
          <w:sz w:val="22"/>
          <w:szCs w:val="22"/>
          <w:lang w:val="en-GB" w:eastAsia="en-US"/>
        </w:rPr>
      </w:pPr>
      <w:r w:rsidRPr="00D82827">
        <w:rPr>
          <w:rFonts w:ascii="Comic Sans MS" w:hAnsi="Comic Sans MS" w:cs="Arial"/>
          <w:sz w:val="22"/>
          <w:szCs w:val="22"/>
          <w:lang w:val="en-GB" w:eastAsia="en-US"/>
        </w:rPr>
        <w:t>See HASPEV paragraphs 21-23.</w:t>
      </w:r>
    </w:p>
    <w:p w14:paraId="0A6ED781" w14:textId="77777777" w:rsidR="00D82827" w:rsidRPr="00D82827" w:rsidRDefault="00D82827" w:rsidP="00D82827">
      <w:pPr>
        <w:widowControl w:val="0"/>
        <w:numPr>
          <w:ilvl w:val="0"/>
          <w:numId w:val="3"/>
        </w:numPr>
        <w:overflowPunct w:val="0"/>
        <w:autoSpaceDE w:val="0"/>
        <w:autoSpaceDN w:val="0"/>
        <w:adjustRightInd w:val="0"/>
        <w:spacing w:after="240" w:line="276" w:lineRule="auto"/>
        <w:textAlignment w:val="baseline"/>
        <w:rPr>
          <w:rFonts w:ascii="Comic Sans MS" w:hAnsi="Comic Sans MS" w:cs="Arial"/>
          <w:sz w:val="22"/>
          <w:szCs w:val="22"/>
          <w:lang w:val="en-GB" w:eastAsia="en-US"/>
        </w:rPr>
      </w:pPr>
      <w:r w:rsidRPr="00D82827">
        <w:rPr>
          <w:rFonts w:ascii="Comic Sans MS" w:hAnsi="Comic Sans MS" w:cs="Arial"/>
          <w:sz w:val="22"/>
          <w:szCs w:val="22"/>
          <w:lang w:val="en-GB" w:eastAsia="en-US"/>
        </w:rPr>
        <w:t>To ensure that visits comply with the guidelines and regulations provided by the LEA (</w:t>
      </w:r>
      <w:r w:rsidRPr="00D82827">
        <w:rPr>
          <w:rFonts w:ascii="Comic Sans MS" w:hAnsi="Comic Sans MS" w:cs="Arial"/>
          <w:i/>
          <w:sz w:val="22"/>
          <w:szCs w:val="22"/>
          <w:lang w:val="en-GB" w:eastAsia="en-US"/>
        </w:rPr>
        <w:t>Safe Practice of Offsite Activities</w:t>
      </w:r>
      <w:r w:rsidRPr="00D82827">
        <w:rPr>
          <w:rFonts w:ascii="Comic Sans MS" w:hAnsi="Comic Sans MS" w:cs="Arial"/>
          <w:sz w:val="22"/>
          <w:szCs w:val="22"/>
          <w:lang w:val="en-GB" w:eastAsia="en-US"/>
        </w:rPr>
        <w:t xml:space="preserve">) and the </w:t>
      </w:r>
      <w:proofErr w:type="gramStart"/>
      <w:r w:rsidRPr="00D82827">
        <w:rPr>
          <w:rFonts w:ascii="Comic Sans MS" w:hAnsi="Comic Sans MS" w:cs="Arial"/>
          <w:sz w:val="22"/>
          <w:szCs w:val="22"/>
          <w:lang w:val="en-GB" w:eastAsia="en-US"/>
        </w:rPr>
        <w:t>School’s</w:t>
      </w:r>
      <w:proofErr w:type="gramEnd"/>
      <w:r w:rsidRPr="00D82827">
        <w:rPr>
          <w:rFonts w:ascii="Comic Sans MS" w:hAnsi="Comic Sans MS" w:cs="Arial"/>
          <w:sz w:val="22"/>
          <w:szCs w:val="22"/>
          <w:lang w:val="en-GB" w:eastAsia="en-US"/>
        </w:rPr>
        <w:t xml:space="preserve"> own Health and Safety Policy.</w:t>
      </w:r>
    </w:p>
    <w:p w14:paraId="594E28E2" w14:textId="77777777" w:rsidR="00D82827" w:rsidRPr="00D82827" w:rsidRDefault="00D82827" w:rsidP="00D82827">
      <w:pPr>
        <w:widowControl w:val="0"/>
        <w:overflowPunct w:val="0"/>
        <w:autoSpaceDE w:val="0"/>
        <w:autoSpaceDN w:val="0"/>
        <w:adjustRightInd w:val="0"/>
        <w:spacing w:after="240"/>
        <w:ind w:left="1080"/>
        <w:textAlignment w:val="baseline"/>
        <w:rPr>
          <w:rFonts w:ascii="Comic Sans MS" w:hAnsi="Comic Sans MS" w:cs="Arial"/>
          <w:sz w:val="22"/>
          <w:szCs w:val="22"/>
          <w:lang w:val="en-GB" w:eastAsia="en-US"/>
        </w:rPr>
      </w:pPr>
    </w:p>
    <w:p w14:paraId="268348B6" w14:textId="77777777" w:rsidR="00D82827" w:rsidRPr="00D82827" w:rsidRDefault="00D82827" w:rsidP="00D82827">
      <w:pPr>
        <w:widowControl w:val="0"/>
        <w:numPr>
          <w:ilvl w:val="0"/>
          <w:numId w:val="3"/>
        </w:numPr>
        <w:overflowPunct w:val="0"/>
        <w:autoSpaceDE w:val="0"/>
        <w:autoSpaceDN w:val="0"/>
        <w:adjustRightInd w:val="0"/>
        <w:spacing w:after="240" w:line="276" w:lineRule="auto"/>
        <w:textAlignment w:val="baseline"/>
        <w:rPr>
          <w:rFonts w:ascii="Comic Sans MS" w:hAnsi="Comic Sans MS" w:cs="Arial"/>
          <w:sz w:val="22"/>
          <w:szCs w:val="22"/>
          <w:lang w:val="en-GB" w:eastAsia="en-US"/>
        </w:rPr>
      </w:pPr>
      <w:r w:rsidRPr="00D82827">
        <w:rPr>
          <w:rFonts w:ascii="Comic Sans MS" w:hAnsi="Comic Sans MS" w:cs="Arial"/>
          <w:sz w:val="22"/>
          <w:szCs w:val="22"/>
          <w:lang w:val="en-GB" w:eastAsia="en-US"/>
        </w:rPr>
        <w:lastRenderedPageBreak/>
        <w:t xml:space="preserve">To ensure that the Educational Visit Co-ordinator (EVC) is competent to oversee the </w:t>
      </w:r>
      <w:proofErr w:type="spellStart"/>
      <w:r w:rsidRPr="00D82827">
        <w:rPr>
          <w:rFonts w:ascii="Comic Sans MS" w:hAnsi="Comic Sans MS" w:cs="Arial"/>
          <w:sz w:val="22"/>
          <w:szCs w:val="22"/>
          <w:lang w:val="en-GB" w:eastAsia="en-US"/>
        </w:rPr>
        <w:t>co ordination</w:t>
      </w:r>
      <w:proofErr w:type="spellEnd"/>
      <w:r w:rsidRPr="00D82827">
        <w:rPr>
          <w:rFonts w:ascii="Comic Sans MS" w:hAnsi="Comic Sans MS" w:cs="Arial"/>
          <w:sz w:val="22"/>
          <w:szCs w:val="22"/>
          <w:lang w:val="en-GB" w:eastAsia="en-US"/>
        </w:rPr>
        <w:t xml:space="preserve"> of all off-site education, and support the EVC in </w:t>
      </w:r>
      <w:proofErr w:type="gramStart"/>
      <w:r w:rsidRPr="00D82827">
        <w:rPr>
          <w:rFonts w:ascii="Comic Sans MS" w:hAnsi="Comic Sans MS" w:cs="Arial"/>
          <w:sz w:val="22"/>
          <w:szCs w:val="22"/>
          <w:lang w:val="en-GB" w:eastAsia="en-US"/>
        </w:rPr>
        <w:t>attending  relevant</w:t>
      </w:r>
      <w:proofErr w:type="gramEnd"/>
      <w:r w:rsidRPr="00D82827">
        <w:rPr>
          <w:rFonts w:ascii="Comic Sans MS" w:hAnsi="Comic Sans MS" w:cs="Arial"/>
          <w:sz w:val="22"/>
          <w:szCs w:val="22"/>
          <w:lang w:val="en-GB" w:eastAsia="en-US"/>
        </w:rPr>
        <w:t xml:space="preserve"> training courses.</w:t>
      </w:r>
    </w:p>
    <w:p w14:paraId="15892318" w14:textId="77777777" w:rsidR="00D82827" w:rsidRPr="00D82827" w:rsidRDefault="00D82827" w:rsidP="00D82827">
      <w:pPr>
        <w:widowControl w:val="0"/>
        <w:numPr>
          <w:ilvl w:val="0"/>
          <w:numId w:val="3"/>
        </w:numPr>
        <w:overflowPunct w:val="0"/>
        <w:autoSpaceDE w:val="0"/>
        <w:autoSpaceDN w:val="0"/>
        <w:adjustRightInd w:val="0"/>
        <w:spacing w:after="240" w:line="276" w:lineRule="auto"/>
        <w:textAlignment w:val="baseline"/>
        <w:rPr>
          <w:rFonts w:ascii="Comic Sans MS" w:hAnsi="Comic Sans MS" w:cs="Arial"/>
          <w:sz w:val="22"/>
          <w:szCs w:val="22"/>
          <w:lang w:val="en-GB" w:eastAsia="en-US"/>
        </w:rPr>
      </w:pPr>
      <w:r w:rsidRPr="00D82827">
        <w:rPr>
          <w:rFonts w:ascii="Comic Sans MS" w:hAnsi="Comic Sans MS" w:cs="Arial"/>
          <w:sz w:val="22"/>
          <w:szCs w:val="22"/>
          <w:lang w:val="en-GB" w:eastAsia="en-US"/>
        </w:rPr>
        <w:t>To ensure that the EVC keeps him or her informed of the progress of the visit and that this information is relayed to Governors (and to parents as necessary).</w:t>
      </w:r>
    </w:p>
    <w:p w14:paraId="4914134E" w14:textId="77777777" w:rsidR="00D82827" w:rsidRPr="00D82827" w:rsidRDefault="00D82827" w:rsidP="00D82827">
      <w:pPr>
        <w:widowControl w:val="0"/>
        <w:numPr>
          <w:ilvl w:val="0"/>
          <w:numId w:val="3"/>
        </w:numPr>
        <w:overflowPunct w:val="0"/>
        <w:autoSpaceDE w:val="0"/>
        <w:autoSpaceDN w:val="0"/>
        <w:adjustRightInd w:val="0"/>
        <w:spacing w:after="240" w:line="276" w:lineRule="auto"/>
        <w:textAlignment w:val="baseline"/>
        <w:rPr>
          <w:rFonts w:ascii="Comic Sans MS" w:hAnsi="Comic Sans MS" w:cs="Arial"/>
          <w:sz w:val="22"/>
          <w:szCs w:val="22"/>
          <w:lang w:val="en-GB" w:eastAsia="en-US"/>
        </w:rPr>
      </w:pPr>
      <w:r w:rsidRPr="00D82827">
        <w:rPr>
          <w:rFonts w:ascii="Comic Sans MS" w:hAnsi="Comic Sans MS" w:cs="Arial"/>
          <w:sz w:val="22"/>
          <w:szCs w:val="22"/>
          <w:lang w:val="en-GB" w:eastAsia="en-US"/>
        </w:rPr>
        <w:t>To ensure that the activity leader is competent (experience and training) to undertake the activity.</w:t>
      </w:r>
    </w:p>
    <w:p w14:paraId="22356B08" w14:textId="77777777" w:rsidR="00D82827" w:rsidRPr="00D82827" w:rsidRDefault="00D82827" w:rsidP="00D82827">
      <w:pPr>
        <w:widowControl w:val="0"/>
        <w:numPr>
          <w:ilvl w:val="0"/>
          <w:numId w:val="3"/>
        </w:numPr>
        <w:overflowPunct w:val="0"/>
        <w:autoSpaceDE w:val="0"/>
        <w:autoSpaceDN w:val="0"/>
        <w:adjustRightInd w:val="0"/>
        <w:spacing w:after="240" w:line="276" w:lineRule="auto"/>
        <w:textAlignment w:val="baseline"/>
        <w:rPr>
          <w:rFonts w:ascii="Comic Sans MS" w:hAnsi="Comic Sans MS" w:cs="Arial"/>
          <w:sz w:val="22"/>
          <w:szCs w:val="22"/>
          <w:lang w:val="en-GB" w:eastAsia="en-US"/>
        </w:rPr>
      </w:pPr>
      <w:r w:rsidRPr="00D82827">
        <w:rPr>
          <w:rFonts w:ascii="Comic Sans MS" w:hAnsi="Comic Sans MS" w:cs="Arial"/>
          <w:sz w:val="22"/>
          <w:szCs w:val="22"/>
          <w:lang w:val="en-GB" w:eastAsia="en-US"/>
        </w:rPr>
        <w:t>To check that the EVC has designated an appropriately competent group leader who will meet the LEA’s criteria. For less routine visits, the Head Teacher will need to ensure that the EVC can obtain advice from an appropriate technical adviser as necessary.</w:t>
      </w:r>
    </w:p>
    <w:p w14:paraId="7657E79F" w14:textId="77777777" w:rsidR="00D82827" w:rsidRPr="00D82827" w:rsidRDefault="00D82827" w:rsidP="00D82827">
      <w:pPr>
        <w:widowControl w:val="0"/>
        <w:numPr>
          <w:ilvl w:val="0"/>
          <w:numId w:val="3"/>
        </w:numPr>
        <w:overflowPunct w:val="0"/>
        <w:autoSpaceDE w:val="0"/>
        <w:autoSpaceDN w:val="0"/>
        <w:adjustRightInd w:val="0"/>
        <w:spacing w:after="240" w:line="276" w:lineRule="auto"/>
        <w:textAlignment w:val="baseline"/>
        <w:rPr>
          <w:rFonts w:ascii="Comic Sans MS" w:hAnsi="Comic Sans MS" w:cs="Arial"/>
          <w:sz w:val="22"/>
          <w:szCs w:val="22"/>
          <w:lang w:val="en-GB" w:eastAsia="en-US"/>
        </w:rPr>
      </w:pPr>
      <w:r w:rsidRPr="00D82827">
        <w:rPr>
          <w:rFonts w:ascii="Comic Sans MS" w:hAnsi="Comic Sans MS" w:cs="Arial"/>
          <w:sz w:val="22"/>
          <w:szCs w:val="22"/>
          <w:lang w:val="en-GB" w:eastAsia="en-US"/>
        </w:rPr>
        <w:t>To ensure that in the event of a major incident or accident, LEA guidelines are adhered to in terms of informing parents, staff and the media.  Help to ensure that serious incidents, accidents and near-accidents are investigated.</w:t>
      </w:r>
    </w:p>
    <w:p w14:paraId="255DB72C" w14:textId="77777777" w:rsidR="00D82827" w:rsidRPr="00D82827" w:rsidRDefault="00D82827" w:rsidP="00D82827">
      <w:pPr>
        <w:spacing w:after="200" w:line="276" w:lineRule="auto"/>
        <w:rPr>
          <w:rFonts w:ascii="Comic Sans MS" w:hAnsi="Comic Sans MS" w:cs="Arial"/>
          <w:sz w:val="22"/>
          <w:szCs w:val="22"/>
          <w:lang w:val="en-GB" w:eastAsia="en-US"/>
        </w:rPr>
      </w:pPr>
    </w:p>
    <w:p w14:paraId="1748E8EE" w14:textId="77777777" w:rsidR="00D82827" w:rsidRPr="00D82827" w:rsidRDefault="00D82827" w:rsidP="00D82827">
      <w:pPr>
        <w:rPr>
          <w:rFonts w:ascii="Comic Sans MS" w:hAnsi="Comic Sans MS" w:cs="Arial"/>
          <w:b/>
          <w:sz w:val="22"/>
          <w:szCs w:val="22"/>
          <w:lang w:val="en-GB" w:eastAsia="en-US"/>
        </w:rPr>
      </w:pPr>
      <w:r w:rsidRPr="00D82827">
        <w:rPr>
          <w:rFonts w:ascii="Comic Sans MS" w:hAnsi="Comic Sans MS" w:cs="Arial"/>
          <w:b/>
          <w:sz w:val="22"/>
          <w:szCs w:val="22"/>
          <w:lang w:val="en-GB" w:eastAsia="en-US"/>
        </w:rPr>
        <w:t xml:space="preserve">Role of the Educational Visit Co-ordinator: </w:t>
      </w:r>
    </w:p>
    <w:p w14:paraId="631CB30C" w14:textId="77777777" w:rsidR="00D82827" w:rsidRPr="00D82827" w:rsidRDefault="00D82827" w:rsidP="00D82827">
      <w:pPr>
        <w:rPr>
          <w:rFonts w:ascii="Comic Sans MS" w:hAnsi="Comic Sans MS" w:cs="Arial"/>
          <w:b/>
          <w:sz w:val="22"/>
          <w:szCs w:val="22"/>
          <w:lang w:val="en-GB" w:eastAsia="en-US"/>
        </w:rPr>
      </w:pPr>
    </w:p>
    <w:p w14:paraId="5F0DC33A" w14:textId="77777777" w:rsidR="00D82827" w:rsidRPr="00D82827" w:rsidRDefault="00D82827" w:rsidP="00D82827">
      <w:pPr>
        <w:widowControl w:val="0"/>
        <w:overflowPunct w:val="0"/>
        <w:autoSpaceDE w:val="0"/>
        <w:autoSpaceDN w:val="0"/>
        <w:adjustRightInd w:val="0"/>
        <w:spacing w:after="240"/>
        <w:textAlignment w:val="baseline"/>
        <w:rPr>
          <w:rFonts w:ascii="Comic Sans MS" w:hAnsi="Comic Sans MS" w:cs="Arial"/>
          <w:sz w:val="22"/>
          <w:szCs w:val="22"/>
          <w:lang w:val="en-GB" w:eastAsia="en-US"/>
        </w:rPr>
      </w:pPr>
      <w:r w:rsidRPr="00D82827">
        <w:rPr>
          <w:rFonts w:ascii="Comic Sans MS" w:hAnsi="Comic Sans MS" w:cs="Arial"/>
          <w:sz w:val="22"/>
          <w:szCs w:val="22"/>
          <w:lang w:val="en-GB" w:eastAsia="en-US"/>
        </w:rPr>
        <w:t xml:space="preserve">It has been identified in the HASPEV supplements as good practice for each school to have an </w:t>
      </w:r>
      <w:r w:rsidRPr="00D82827">
        <w:rPr>
          <w:rFonts w:ascii="Comic Sans MS" w:hAnsi="Comic Sans MS" w:cs="Arial"/>
          <w:b/>
          <w:sz w:val="22"/>
          <w:szCs w:val="22"/>
          <w:lang w:val="en-GB" w:eastAsia="en-US"/>
        </w:rPr>
        <w:t>Educational Visit Co-ordinator (EVC)</w:t>
      </w:r>
      <w:r w:rsidRPr="00D82827">
        <w:rPr>
          <w:rFonts w:ascii="Comic Sans MS" w:hAnsi="Comic Sans MS" w:cs="Arial"/>
          <w:sz w:val="22"/>
          <w:szCs w:val="22"/>
          <w:lang w:val="en-GB" w:eastAsia="en-US"/>
        </w:rPr>
        <w:t xml:space="preserve">. The EVC’s role is to support the Head Teacher in ensuring that all visits follow LEA regulations and guidance and all of the school’s relevant policies and procedures and will act on behalf of the Head Teacher;  </w:t>
      </w:r>
    </w:p>
    <w:p w14:paraId="2E07692E" w14:textId="77777777" w:rsidR="00D82827" w:rsidRPr="00D82827" w:rsidRDefault="00D82827" w:rsidP="00D82827">
      <w:pPr>
        <w:widowControl w:val="0"/>
        <w:tabs>
          <w:tab w:val="num" w:pos="720"/>
        </w:tabs>
        <w:overflowPunct w:val="0"/>
        <w:autoSpaceDE w:val="0"/>
        <w:autoSpaceDN w:val="0"/>
        <w:adjustRightInd w:val="0"/>
        <w:spacing w:after="240"/>
        <w:ind w:left="720" w:hanging="360"/>
        <w:textAlignment w:val="baseline"/>
        <w:rPr>
          <w:rFonts w:ascii="Comic Sans MS" w:hAnsi="Comic Sans MS" w:cs="Arial"/>
          <w:sz w:val="22"/>
          <w:szCs w:val="22"/>
          <w:lang w:val="en-GB" w:eastAsia="en-US"/>
        </w:rPr>
      </w:pPr>
      <w:r w:rsidRPr="00D82827">
        <w:rPr>
          <w:rFonts w:ascii="Comic Sans MS" w:hAnsi="Comic Sans MS" w:cs="Arial"/>
          <w:sz w:val="22"/>
          <w:szCs w:val="22"/>
          <w:lang w:val="en-GB" w:eastAsia="en-US"/>
        </w:rPr>
        <w:t>To approve educational visits as agreed by the Head Teacher and Governing Body.</w:t>
      </w:r>
    </w:p>
    <w:p w14:paraId="6D5ACCC5" w14:textId="77777777" w:rsidR="00D82827" w:rsidRPr="00D82827" w:rsidRDefault="00D82827" w:rsidP="00D82827">
      <w:pPr>
        <w:widowControl w:val="0"/>
        <w:tabs>
          <w:tab w:val="num" w:pos="720"/>
        </w:tabs>
        <w:overflowPunct w:val="0"/>
        <w:autoSpaceDE w:val="0"/>
        <w:autoSpaceDN w:val="0"/>
        <w:adjustRightInd w:val="0"/>
        <w:spacing w:after="240"/>
        <w:ind w:left="720" w:hanging="360"/>
        <w:textAlignment w:val="baseline"/>
        <w:rPr>
          <w:rFonts w:ascii="Comic Sans MS" w:hAnsi="Comic Sans MS" w:cs="Arial"/>
          <w:sz w:val="22"/>
          <w:szCs w:val="22"/>
          <w:lang w:val="en-GB" w:eastAsia="en-US"/>
        </w:rPr>
      </w:pPr>
      <w:r w:rsidRPr="00D82827">
        <w:rPr>
          <w:rFonts w:ascii="Comic Sans MS" w:hAnsi="Comic Sans MS" w:cs="Arial"/>
          <w:sz w:val="22"/>
          <w:szCs w:val="22"/>
          <w:lang w:val="en-GB" w:eastAsia="en-US"/>
        </w:rPr>
        <w:t>To provide adequate documentation to support planning of all trips and visits.</w:t>
      </w:r>
    </w:p>
    <w:p w14:paraId="4F6E9135" w14:textId="77777777" w:rsidR="00D82827" w:rsidRPr="00D82827" w:rsidRDefault="00D82827" w:rsidP="00D82827">
      <w:pPr>
        <w:widowControl w:val="0"/>
        <w:tabs>
          <w:tab w:val="num" w:pos="720"/>
        </w:tabs>
        <w:overflowPunct w:val="0"/>
        <w:autoSpaceDE w:val="0"/>
        <w:autoSpaceDN w:val="0"/>
        <w:adjustRightInd w:val="0"/>
        <w:spacing w:after="240"/>
        <w:ind w:left="720" w:hanging="360"/>
        <w:textAlignment w:val="baseline"/>
        <w:rPr>
          <w:rFonts w:ascii="Comic Sans MS" w:hAnsi="Comic Sans MS" w:cs="Arial"/>
          <w:sz w:val="22"/>
          <w:szCs w:val="22"/>
          <w:lang w:val="en-GB" w:eastAsia="en-US"/>
        </w:rPr>
      </w:pPr>
      <w:r w:rsidRPr="00D82827">
        <w:rPr>
          <w:rFonts w:ascii="Comic Sans MS" w:hAnsi="Comic Sans MS" w:cs="Arial"/>
          <w:sz w:val="22"/>
          <w:szCs w:val="22"/>
          <w:lang w:val="en-GB" w:eastAsia="en-US"/>
        </w:rPr>
        <w:t>To ensure all off-site visits are thoroughly planned using standardised whole-school documentation.</w:t>
      </w:r>
    </w:p>
    <w:p w14:paraId="5FC590F8" w14:textId="77777777" w:rsidR="00D82827" w:rsidRPr="00D82827" w:rsidRDefault="00D82827" w:rsidP="00D82827">
      <w:pPr>
        <w:widowControl w:val="0"/>
        <w:tabs>
          <w:tab w:val="num" w:pos="720"/>
        </w:tabs>
        <w:overflowPunct w:val="0"/>
        <w:autoSpaceDE w:val="0"/>
        <w:autoSpaceDN w:val="0"/>
        <w:adjustRightInd w:val="0"/>
        <w:spacing w:after="240"/>
        <w:ind w:left="720" w:hanging="360"/>
        <w:textAlignment w:val="baseline"/>
        <w:rPr>
          <w:rFonts w:ascii="Comic Sans MS" w:hAnsi="Comic Sans MS" w:cs="Arial"/>
          <w:sz w:val="22"/>
          <w:szCs w:val="22"/>
          <w:lang w:val="en-GB" w:eastAsia="en-US"/>
        </w:rPr>
      </w:pPr>
      <w:r w:rsidRPr="00D82827">
        <w:rPr>
          <w:rFonts w:ascii="Comic Sans MS" w:hAnsi="Comic Sans MS" w:cs="Arial"/>
          <w:sz w:val="22"/>
          <w:szCs w:val="22"/>
          <w:lang w:val="en-GB" w:eastAsia="en-US"/>
        </w:rPr>
        <w:t xml:space="preserve">To ensure all staff are aware of the guidelines available through </w:t>
      </w:r>
      <w:r w:rsidRPr="00D82827">
        <w:rPr>
          <w:rFonts w:ascii="Comic Sans MS" w:hAnsi="Comic Sans MS" w:cs="Arial"/>
          <w:i/>
          <w:sz w:val="22"/>
          <w:szCs w:val="22"/>
          <w:lang w:val="en-GB" w:eastAsia="en-US"/>
        </w:rPr>
        <w:t xml:space="preserve">Safe Practice of Offsite Activities </w:t>
      </w:r>
      <w:r w:rsidRPr="00D82827">
        <w:rPr>
          <w:rFonts w:ascii="Comic Sans MS" w:hAnsi="Comic Sans MS" w:cs="Arial"/>
          <w:sz w:val="22"/>
          <w:szCs w:val="22"/>
          <w:lang w:val="en-GB" w:eastAsia="en-US"/>
        </w:rPr>
        <w:t>concerning their particular visit.</w:t>
      </w:r>
    </w:p>
    <w:p w14:paraId="39575775" w14:textId="77777777" w:rsidR="00D82827" w:rsidRPr="00D82827" w:rsidRDefault="00D82827" w:rsidP="00D82827">
      <w:pPr>
        <w:widowControl w:val="0"/>
        <w:tabs>
          <w:tab w:val="num" w:pos="720"/>
        </w:tabs>
        <w:overflowPunct w:val="0"/>
        <w:autoSpaceDE w:val="0"/>
        <w:autoSpaceDN w:val="0"/>
        <w:adjustRightInd w:val="0"/>
        <w:spacing w:after="240"/>
        <w:ind w:left="720" w:hanging="360"/>
        <w:textAlignment w:val="baseline"/>
        <w:rPr>
          <w:rFonts w:ascii="Comic Sans MS" w:hAnsi="Comic Sans MS" w:cs="Arial"/>
          <w:sz w:val="22"/>
          <w:szCs w:val="22"/>
          <w:lang w:val="en-GB" w:eastAsia="en-US"/>
        </w:rPr>
      </w:pPr>
      <w:r w:rsidRPr="00D82827">
        <w:rPr>
          <w:rFonts w:ascii="Comic Sans MS" w:hAnsi="Comic Sans MS" w:cs="Arial"/>
          <w:sz w:val="22"/>
          <w:szCs w:val="22"/>
          <w:lang w:val="en-GB" w:eastAsia="en-US"/>
        </w:rPr>
        <w:t xml:space="preserve">To assign competent people to lead or otherwise supervise a visit. Competence of other adults proposed to provide support or lead activities within a visit will commonly be done with reference to accreditations from an awarding body and/or previous experience and on the job training. </w:t>
      </w:r>
    </w:p>
    <w:p w14:paraId="66C2E36A" w14:textId="77777777" w:rsidR="00D82827" w:rsidRPr="00D82827" w:rsidRDefault="00D82827" w:rsidP="00D82827">
      <w:pPr>
        <w:widowControl w:val="0"/>
        <w:tabs>
          <w:tab w:val="num" w:pos="720"/>
        </w:tabs>
        <w:overflowPunct w:val="0"/>
        <w:autoSpaceDE w:val="0"/>
        <w:autoSpaceDN w:val="0"/>
        <w:adjustRightInd w:val="0"/>
        <w:spacing w:after="240"/>
        <w:ind w:left="720" w:hanging="360"/>
        <w:textAlignment w:val="baseline"/>
        <w:rPr>
          <w:rFonts w:ascii="Comic Sans MS" w:hAnsi="Comic Sans MS" w:cs="Arial"/>
          <w:sz w:val="22"/>
          <w:szCs w:val="22"/>
          <w:lang w:val="en-GB" w:eastAsia="en-US"/>
        </w:rPr>
      </w:pPr>
      <w:r w:rsidRPr="00D82827">
        <w:rPr>
          <w:rFonts w:ascii="Comic Sans MS" w:hAnsi="Comic Sans MS" w:cs="Arial"/>
          <w:sz w:val="22"/>
          <w:szCs w:val="22"/>
          <w:lang w:val="en-GB" w:eastAsia="en-US"/>
        </w:rPr>
        <w:t>To ensure visits have appropriate support ratios and adequate cover for health and safety, first aid, medication and behaviour management.</w:t>
      </w:r>
    </w:p>
    <w:p w14:paraId="5D9B5763" w14:textId="77777777" w:rsidR="00D82827" w:rsidRPr="00D82827" w:rsidRDefault="00D82827" w:rsidP="00D82827">
      <w:pPr>
        <w:widowControl w:val="0"/>
        <w:tabs>
          <w:tab w:val="num" w:pos="720"/>
        </w:tabs>
        <w:overflowPunct w:val="0"/>
        <w:autoSpaceDE w:val="0"/>
        <w:autoSpaceDN w:val="0"/>
        <w:adjustRightInd w:val="0"/>
        <w:spacing w:after="240"/>
        <w:ind w:left="720" w:hanging="360"/>
        <w:textAlignment w:val="baseline"/>
        <w:rPr>
          <w:rFonts w:ascii="Comic Sans MS" w:hAnsi="Comic Sans MS" w:cs="Arial"/>
          <w:sz w:val="22"/>
          <w:szCs w:val="22"/>
          <w:lang w:val="en-GB" w:eastAsia="en-US"/>
        </w:rPr>
      </w:pPr>
      <w:r w:rsidRPr="00D82827">
        <w:rPr>
          <w:rFonts w:ascii="Comic Sans MS" w:hAnsi="Comic Sans MS" w:cs="Arial"/>
          <w:sz w:val="22"/>
          <w:szCs w:val="22"/>
          <w:lang w:val="en-GB" w:eastAsia="en-US"/>
        </w:rPr>
        <w:lastRenderedPageBreak/>
        <w:t xml:space="preserve">To work with the visit leader to obtain the consent or refusal of parents and to provide full details of the visit beforehand so that parents can consent or refuse consent on a fully informed basis. </w:t>
      </w:r>
    </w:p>
    <w:p w14:paraId="2B7450CD" w14:textId="77777777" w:rsidR="00D82827" w:rsidRPr="00D82827" w:rsidRDefault="00D82827" w:rsidP="00D82827">
      <w:pPr>
        <w:widowControl w:val="0"/>
        <w:tabs>
          <w:tab w:val="num" w:pos="720"/>
        </w:tabs>
        <w:overflowPunct w:val="0"/>
        <w:autoSpaceDE w:val="0"/>
        <w:autoSpaceDN w:val="0"/>
        <w:adjustRightInd w:val="0"/>
        <w:spacing w:after="240"/>
        <w:ind w:left="720" w:hanging="360"/>
        <w:textAlignment w:val="baseline"/>
        <w:rPr>
          <w:rFonts w:ascii="Comic Sans MS" w:hAnsi="Comic Sans MS" w:cs="Arial"/>
          <w:sz w:val="22"/>
          <w:szCs w:val="22"/>
          <w:lang w:val="en-GB" w:eastAsia="en-US"/>
        </w:rPr>
      </w:pPr>
      <w:r w:rsidRPr="00D82827">
        <w:rPr>
          <w:rFonts w:ascii="Comic Sans MS" w:hAnsi="Comic Sans MS" w:cs="Arial"/>
          <w:sz w:val="22"/>
          <w:szCs w:val="22"/>
          <w:lang w:val="en-GB" w:eastAsia="en-US"/>
        </w:rPr>
        <w:t>To organise the emergency arrangements and ensure there is an emergency contact for each visit.</w:t>
      </w:r>
    </w:p>
    <w:p w14:paraId="284C882A" w14:textId="77777777" w:rsidR="00D82827" w:rsidRPr="00D82827" w:rsidRDefault="00D82827" w:rsidP="00D82827">
      <w:pPr>
        <w:widowControl w:val="0"/>
        <w:tabs>
          <w:tab w:val="num" w:pos="720"/>
        </w:tabs>
        <w:overflowPunct w:val="0"/>
        <w:autoSpaceDE w:val="0"/>
        <w:autoSpaceDN w:val="0"/>
        <w:adjustRightInd w:val="0"/>
        <w:spacing w:after="240"/>
        <w:ind w:left="720" w:hanging="360"/>
        <w:textAlignment w:val="baseline"/>
        <w:rPr>
          <w:rFonts w:ascii="Comic Sans MS" w:hAnsi="Comic Sans MS" w:cs="Arial"/>
          <w:sz w:val="22"/>
          <w:szCs w:val="22"/>
          <w:lang w:val="en-GB" w:eastAsia="en-US"/>
        </w:rPr>
      </w:pPr>
      <w:r w:rsidRPr="00D82827">
        <w:rPr>
          <w:rFonts w:ascii="Comic Sans MS" w:hAnsi="Comic Sans MS" w:cs="Arial"/>
          <w:sz w:val="22"/>
          <w:szCs w:val="22"/>
          <w:lang w:val="en-GB" w:eastAsia="en-US"/>
        </w:rPr>
        <w:t>To keep records of individual visits including reports of accidents and ‘near-accidents’ (sometimes known as ‘near misses’).</w:t>
      </w:r>
    </w:p>
    <w:p w14:paraId="1B1075DF" w14:textId="77777777" w:rsidR="00D82827" w:rsidRPr="00D82827" w:rsidRDefault="00D82827" w:rsidP="00D82827">
      <w:pPr>
        <w:widowControl w:val="0"/>
        <w:tabs>
          <w:tab w:val="num" w:pos="720"/>
        </w:tabs>
        <w:overflowPunct w:val="0"/>
        <w:autoSpaceDE w:val="0"/>
        <w:autoSpaceDN w:val="0"/>
        <w:adjustRightInd w:val="0"/>
        <w:spacing w:after="240"/>
        <w:ind w:left="720" w:hanging="360"/>
        <w:textAlignment w:val="baseline"/>
        <w:rPr>
          <w:rFonts w:ascii="Comic Sans MS" w:hAnsi="Comic Sans MS" w:cs="Arial"/>
          <w:sz w:val="22"/>
          <w:szCs w:val="22"/>
          <w:lang w:val="en-GB" w:eastAsia="en-US"/>
        </w:rPr>
      </w:pPr>
      <w:r w:rsidRPr="00D82827">
        <w:rPr>
          <w:rFonts w:ascii="Comic Sans MS" w:hAnsi="Comic Sans MS" w:cs="Arial"/>
          <w:sz w:val="22"/>
          <w:szCs w:val="22"/>
          <w:lang w:val="en-GB" w:eastAsia="en-US"/>
        </w:rPr>
        <w:t>To ensure that arrangements are in place for the Governing Body to be made aware of visits so that questions can be asked as necessary.</w:t>
      </w:r>
    </w:p>
    <w:p w14:paraId="6186B1D8" w14:textId="77777777" w:rsidR="00D82827" w:rsidRPr="00D82827" w:rsidRDefault="00D82827" w:rsidP="00D82827">
      <w:pPr>
        <w:widowControl w:val="0"/>
        <w:tabs>
          <w:tab w:val="num" w:pos="720"/>
        </w:tabs>
        <w:overflowPunct w:val="0"/>
        <w:autoSpaceDE w:val="0"/>
        <w:autoSpaceDN w:val="0"/>
        <w:adjustRightInd w:val="0"/>
        <w:spacing w:after="240"/>
        <w:ind w:left="720" w:hanging="360"/>
        <w:textAlignment w:val="baseline"/>
        <w:rPr>
          <w:rFonts w:ascii="Comic Sans MS" w:hAnsi="Comic Sans MS" w:cs="Arial"/>
          <w:sz w:val="22"/>
          <w:szCs w:val="22"/>
          <w:lang w:val="en-GB" w:eastAsia="en-US"/>
        </w:rPr>
      </w:pPr>
      <w:r w:rsidRPr="00D82827">
        <w:rPr>
          <w:rFonts w:ascii="Comic Sans MS" w:hAnsi="Comic Sans MS" w:cs="Arial"/>
          <w:sz w:val="22"/>
          <w:szCs w:val="22"/>
          <w:lang w:val="en-GB" w:eastAsia="en-US"/>
        </w:rPr>
        <w:t>To ensure that LEA Approval has been completed in full and has been submitted to the Outdoor Education Unit at least 6 weeks before the visit is due to depart.</w:t>
      </w:r>
    </w:p>
    <w:p w14:paraId="07619067" w14:textId="77777777" w:rsidR="00D82827" w:rsidRPr="00D82827" w:rsidRDefault="00D82827" w:rsidP="00D82827">
      <w:pPr>
        <w:widowControl w:val="0"/>
        <w:tabs>
          <w:tab w:val="num" w:pos="720"/>
        </w:tabs>
        <w:overflowPunct w:val="0"/>
        <w:autoSpaceDE w:val="0"/>
        <w:autoSpaceDN w:val="0"/>
        <w:adjustRightInd w:val="0"/>
        <w:spacing w:after="240"/>
        <w:ind w:left="720" w:hanging="360"/>
        <w:textAlignment w:val="baseline"/>
        <w:rPr>
          <w:rFonts w:ascii="Comic Sans MS" w:hAnsi="Comic Sans MS" w:cs="Arial"/>
          <w:sz w:val="22"/>
          <w:szCs w:val="22"/>
          <w:lang w:val="en-GB" w:eastAsia="en-US"/>
        </w:rPr>
      </w:pPr>
      <w:r w:rsidRPr="00D82827">
        <w:rPr>
          <w:rFonts w:ascii="Comic Sans MS" w:hAnsi="Comic Sans MS" w:cs="Arial"/>
          <w:sz w:val="22"/>
          <w:szCs w:val="22"/>
          <w:lang w:val="en-GB" w:eastAsia="en-US"/>
        </w:rPr>
        <w:t>To ensure that visit evaluation is used to inform future visits and training needs. Further staff training should be made available where a need is identified.</w:t>
      </w:r>
    </w:p>
    <w:p w14:paraId="44ED663B" w14:textId="77777777" w:rsidR="00D82827" w:rsidRPr="00D82827" w:rsidRDefault="00D82827" w:rsidP="00D82827">
      <w:pPr>
        <w:widowControl w:val="0"/>
        <w:tabs>
          <w:tab w:val="num" w:pos="720"/>
        </w:tabs>
        <w:overflowPunct w:val="0"/>
        <w:autoSpaceDE w:val="0"/>
        <w:autoSpaceDN w:val="0"/>
        <w:adjustRightInd w:val="0"/>
        <w:spacing w:after="240"/>
        <w:ind w:left="720" w:hanging="360"/>
        <w:textAlignment w:val="baseline"/>
        <w:rPr>
          <w:rFonts w:ascii="Comic Sans MS" w:hAnsi="Comic Sans MS" w:cs="Arial"/>
          <w:sz w:val="22"/>
          <w:szCs w:val="22"/>
          <w:lang w:val="en-GB" w:eastAsia="en-US"/>
        </w:rPr>
      </w:pPr>
      <w:r w:rsidRPr="00D82827">
        <w:rPr>
          <w:rFonts w:ascii="Comic Sans MS" w:hAnsi="Comic Sans MS" w:cs="Arial"/>
          <w:sz w:val="22"/>
          <w:szCs w:val="22"/>
          <w:lang w:val="en-GB" w:eastAsia="en-US"/>
        </w:rPr>
        <w:t>To arrange for the recording of accidents and the reporting of serious injuries as required.  Accident and incident records should be reviewed regularly, and this information used to inform future visits.</w:t>
      </w:r>
    </w:p>
    <w:p w14:paraId="6277C2B8" w14:textId="77777777" w:rsidR="00D82827" w:rsidRPr="00D82827" w:rsidRDefault="00D82827" w:rsidP="00D82827">
      <w:pPr>
        <w:widowControl w:val="0"/>
        <w:tabs>
          <w:tab w:val="num" w:pos="720"/>
        </w:tabs>
        <w:overflowPunct w:val="0"/>
        <w:autoSpaceDE w:val="0"/>
        <w:autoSpaceDN w:val="0"/>
        <w:adjustRightInd w:val="0"/>
        <w:spacing w:after="240"/>
        <w:ind w:left="720" w:hanging="360"/>
        <w:textAlignment w:val="baseline"/>
        <w:rPr>
          <w:rFonts w:ascii="Comic Sans MS" w:hAnsi="Comic Sans MS" w:cs="Arial"/>
          <w:sz w:val="22"/>
          <w:szCs w:val="22"/>
          <w:lang w:val="en-GB" w:eastAsia="en-US"/>
        </w:rPr>
      </w:pPr>
      <w:r w:rsidRPr="00D82827">
        <w:rPr>
          <w:rFonts w:ascii="Comic Sans MS" w:hAnsi="Comic Sans MS" w:cs="Arial"/>
          <w:sz w:val="22"/>
          <w:szCs w:val="22"/>
          <w:lang w:val="en-GB" w:eastAsia="en-US"/>
        </w:rPr>
        <w:t>To review systems and, on occasion, monitor practice.</w:t>
      </w:r>
    </w:p>
    <w:p w14:paraId="2775EC28" w14:textId="77777777" w:rsidR="00D82827" w:rsidRPr="00D82827" w:rsidRDefault="00D82827" w:rsidP="00D82827">
      <w:pPr>
        <w:rPr>
          <w:rFonts w:ascii="Comic Sans MS" w:hAnsi="Comic Sans MS" w:cs="Arial"/>
          <w:b/>
          <w:sz w:val="22"/>
          <w:szCs w:val="22"/>
          <w:lang w:val="en-GB" w:eastAsia="en-US"/>
        </w:rPr>
      </w:pPr>
    </w:p>
    <w:p w14:paraId="71F16FCD" w14:textId="77777777" w:rsidR="00D82827" w:rsidRPr="00D82827" w:rsidRDefault="00D82827" w:rsidP="00D82827">
      <w:pPr>
        <w:rPr>
          <w:rFonts w:ascii="Comic Sans MS" w:hAnsi="Comic Sans MS" w:cs="Arial"/>
          <w:b/>
          <w:sz w:val="22"/>
          <w:szCs w:val="22"/>
          <w:lang w:val="en-GB" w:eastAsia="en-US"/>
        </w:rPr>
      </w:pPr>
    </w:p>
    <w:p w14:paraId="565B114B" w14:textId="77777777" w:rsidR="00D82827" w:rsidRPr="00D82827" w:rsidRDefault="00D82827" w:rsidP="00D82827">
      <w:pPr>
        <w:rPr>
          <w:rFonts w:ascii="Comic Sans MS" w:hAnsi="Comic Sans MS" w:cs="Arial"/>
          <w:b/>
          <w:sz w:val="12"/>
          <w:szCs w:val="12"/>
          <w:lang w:val="en-GB" w:eastAsia="en-US"/>
        </w:rPr>
      </w:pPr>
      <w:r w:rsidRPr="00D82827">
        <w:rPr>
          <w:rFonts w:ascii="Comic Sans MS" w:hAnsi="Comic Sans MS" w:cs="Arial"/>
          <w:b/>
          <w:sz w:val="22"/>
          <w:szCs w:val="22"/>
          <w:lang w:val="en-GB" w:eastAsia="en-US"/>
        </w:rPr>
        <w:t>Role of the Visit Leader:</w:t>
      </w:r>
    </w:p>
    <w:p w14:paraId="7EB353F7" w14:textId="77777777" w:rsidR="00D82827" w:rsidRPr="00D82827" w:rsidRDefault="00D82827" w:rsidP="00D82827">
      <w:pPr>
        <w:rPr>
          <w:rFonts w:ascii="Comic Sans MS" w:hAnsi="Comic Sans MS" w:cs="Arial"/>
          <w:b/>
          <w:sz w:val="12"/>
          <w:szCs w:val="12"/>
          <w:lang w:val="en-GB" w:eastAsia="en-US"/>
        </w:rPr>
      </w:pPr>
    </w:p>
    <w:p w14:paraId="40A9363F" w14:textId="77777777" w:rsidR="00D82827" w:rsidRPr="00D82827" w:rsidRDefault="00D82827" w:rsidP="00D82827">
      <w:pPr>
        <w:rPr>
          <w:rFonts w:ascii="Comic Sans MS" w:hAnsi="Comic Sans MS" w:cs="Arial"/>
          <w:bCs/>
          <w:i/>
          <w:iCs/>
          <w:sz w:val="22"/>
          <w:szCs w:val="22"/>
          <w:lang w:val="en-GB" w:eastAsia="en-US"/>
        </w:rPr>
      </w:pPr>
      <w:r w:rsidRPr="00D82827">
        <w:rPr>
          <w:rFonts w:ascii="Comic Sans MS" w:hAnsi="Comic Sans MS" w:cs="Arial"/>
          <w:b/>
          <w:bCs/>
          <w:i/>
          <w:iCs/>
          <w:sz w:val="22"/>
          <w:szCs w:val="22"/>
          <w:lang w:val="en-GB" w:eastAsia="en-US"/>
        </w:rPr>
        <w:t xml:space="preserve">The ‘Handbook for Group Leaders’ (HASPEV Supplement part 3) is available for all staff leading visits off-site and is adopted by the school as ‘good practice’ </w:t>
      </w:r>
      <w:r w:rsidRPr="00D82827">
        <w:rPr>
          <w:rFonts w:ascii="Comic Sans MS" w:hAnsi="Comic Sans MS" w:cs="Arial"/>
          <w:bCs/>
          <w:i/>
          <w:iCs/>
          <w:sz w:val="22"/>
          <w:szCs w:val="22"/>
          <w:lang w:val="en-GB" w:eastAsia="en-US"/>
        </w:rPr>
        <w:t xml:space="preserve">Also available on </w:t>
      </w:r>
      <w:proofErr w:type="gramStart"/>
      <w:r w:rsidRPr="00D82827">
        <w:rPr>
          <w:rFonts w:ascii="Comic Sans MS" w:hAnsi="Comic Sans MS" w:cs="Arial"/>
          <w:bCs/>
          <w:i/>
          <w:iCs/>
          <w:sz w:val="22"/>
          <w:szCs w:val="22"/>
          <w:lang w:val="en-GB" w:eastAsia="en-US"/>
        </w:rPr>
        <w:t>line  through</w:t>
      </w:r>
      <w:proofErr w:type="gramEnd"/>
      <w:r w:rsidRPr="00D82827">
        <w:rPr>
          <w:rFonts w:ascii="Comic Sans MS" w:hAnsi="Comic Sans MS" w:cs="Arial"/>
          <w:bCs/>
          <w:i/>
          <w:iCs/>
          <w:sz w:val="22"/>
          <w:szCs w:val="22"/>
          <w:lang w:val="en-GB" w:eastAsia="en-US"/>
        </w:rPr>
        <w:t xml:space="preserve"> </w:t>
      </w:r>
      <w:proofErr w:type="spellStart"/>
      <w:r w:rsidRPr="00D82827">
        <w:rPr>
          <w:rFonts w:ascii="Comic Sans MS" w:hAnsi="Comic Sans MS" w:cs="Arial"/>
          <w:bCs/>
          <w:i/>
          <w:iCs/>
          <w:sz w:val="22"/>
          <w:szCs w:val="22"/>
          <w:lang w:val="en-GB" w:eastAsia="en-US"/>
        </w:rPr>
        <w:t>Clusterweb</w:t>
      </w:r>
      <w:proofErr w:type="spellEnd"/>
      <w:r w:rsidRPr="00D82827">
        <w:rPr>
          <w:rFonts w:ascii="Comic Sans MS" w:hAnsi="Comic Sans MS" w:cs="Arial"/>
          <w:bCs/>
          <w:i/>
          <w:iCs/>
          <w:sz w:val="22"/>
          <w:szCs w:val="22"/>
          <w:lang w:val="en-GB" w:eastAsia="en-US"/>
        </w:rPr>
        <w:t xml:space="preserve"> – Outdoor Education.</w:t>
      </w:r>
    </w:p>
    <w:p w14:paraId="3692F11E" w14:textId="77777777" w:rsidR="00D82827" w:rsidRPr="00D82827" w:rsidRDefault="00D82827" w:rsidP="00D82827">
      <w:pPr>
        <w:rPr>
          <w:rFonts w:ascii="Comic Sans MS" w:hAnsi="Comic Sans MS" w:cs="Arial"/>
          <w:b/>
          <w:bCs/>
          <w:i/>
          <w:iCs/>
          <w:sz w:val="22"/>
          <w:szCs w:val="22"/>
          <w:lang w:val="en-GB" w:eastAsia="en-US"/>
        </w:rPr>
      </w:pPr>
    </w:p>
    <w:p w14:paraId="3E38EAC2" w14:textId="77777777" w:rsidR="00D82827" w:rsidRPr="00D82827" w:rsidRDefault="00D82827" w:rsidP="00D82827">
      <w:pPr>
        <w:spacing w:after="200" w:line="276" w:lineRule="auto"/>
        <w:rPr>
          <w:rFonts w:ascii="Comic Sans MS" w:hAnsi="Comic Sans MS" w:cs="Arial"/>
          <w:sz w:val="22"/>
          <w:szCs w:val="22"/>
          <w:lang w:val="en-GB" w:eastAsia="en-US"/>
        </w:rPr>
      </w:pPr>
      <w:r w:rsidRPr="00D82827">
        <w:rPr>
          <w:rFonts w:ascii="Comic Sans MS" w:hAnsi="Comic Sans MS" w:cs="Arial"/>
          <w:sz w:val="22"/>
          <w:szCs w:val="22"/>
          <w:lang w:val="en-GB" w:eastAsia="en-US"/>
        </w:rPr>
        <w:t>The Visit Leader has full responsibility for the safe running of the activity including pre planning and following guidance and ensuring all participants are aware of their roles. To achieve this, the Visit Leader will;</w:t>
      </w:r>
    </w:p>
    <w:p w14:paraId="2892ECAB" w14:textId="77777777" w:rsidR="00D82827" w:rsidRPr="00D82827" w:rsidRDefault="00D82827" w:rsidP="00D82827">
      <w:pPr>
        <w:widowControl w:val="0"/>
        <w:tabs>
          <w:tab w:val="num" w:pos="720"/>
        </w:tabs>
        <w:overflowPunct w:val="0"/>
        <w:autoSpaceDE w:val="0"/>
        <w:autoSpaceDN w:val="0"/>
        <w:adjustRightInd w:val="0"/>
        <w:spacing w:after="240"/>
        <w:ind w:left="720" w:hanging="360"/>
        <w:textAlignment w:val="baseline"/>
        <w:rPr>
          <w:rFonts w:ascii="Comic Sans MS" w:hAnsi="Comic Sans MS" w:cs="Arial"/>
          <w:sz w:val="22"/>
          <w:szCs w:val="22"/>
          <w:lang w:val="en-GB" w:eastAsia="en-US"/>
        </w:rPr>
      </w:pPr>
      <w:r w:rsidRPr="00D82827">
        <w:rPr>
          <w:rFonts w:ascii="Comic Sans MS" w:hAnsi="Comic Sans MS" w:cs="Arial"/>
          <w:sz w:val="22"/>
          <w:szCs w:val="22"/>
          <w:lang w:val="en-GB" w:eastAsia="en-US"/>
        </w:rPr>
        <w:t>Identify the clear purpose and objectives of the visit.</w:t>
      </w:r>
    </w:p>
    <w:p w14:paraId="278E2DF2" w14:textId="77777777" w:rsidR="00D82827" w:rsidRPr="00D82827" w:rsidRDefault="00D82827" w:rsidP="00D82827">
      <w:pPr>
        <w:widowControl w:val="0"/>
        <w:tabs>
          <w:tab w:val="num" w:pos="720"/>
        </w:tabs>
        <w:overflowPunct w:val="0"/>
        <w:autoSpaceDE w:val="0"/>
        <w:autoSpaceDN w:val="0"/>
        <w:adjustRightInd w:val="0"/>
        <w:spacing w:after="240"/>
        <w:ind w:left="720" w:hanging="360"/>
        <w:textAlignment w:val="baseline"/>
        <w:rPr>
          <w:rFonts w:ascii="Comic Sans MS" w:hAnsi="Comic Sans MS" w:cs="Arial"/>
          <w:sz w:val="22"/>
          <w:szCs w:val="22"/>
          <w:lang w:val="en-GB" w:eastAsia="en-US"/>
        </w:rPr>
      </w:pPr>
      <w:r w:rsidRPr="00D82827">
        <w:rPr>
          <w:rFonts w:ascii="Comic Sans MS" w:hAnsi="Comic Sans MS" w:cs="Arial"/>
          <w:sz w:val="22"/>
          <w:szCs w:val="22"/>
          <w:lang w:val="en-GB" w:eastAsia="en-US"/>
        </w:rPr>
        <w:t xml:space="preserve">Complete visit documentation and obtain EVC approval for any visit off-site, no matter how short its duration </w:t>
      </w:r>
    </w:p>
    <w:p w14:paraId="14855DE1" w14:textId="77777777" w:rsidR="00D82827" w:rsidRPr="00D82827" w:rsidRDefault="00D82827" w:rsidP="00D82827">
      <w:pPr>
        <w:widowControl w:val="0"/>
        <w:tabs>
          <w:tab w:val="num" w:pos="720"/>
        </w:tabs>
        <w:overflowPunct w:val="0"/>
        <w:autoSpaceDE w:val="0"/>
        <w:autoSpaceDN w:val="0"/>
        <w:adjustRightInd w:val="0"/>
        <w:spacing w:after="240"/>
        <w:ind w:left="720" w:hanging="360"/>
        <w:textAlignment w:val="baseline"/>
        <w:rPr>
          <w:rFonts w:ascii="Comic Sans MS" w:hAnsi="Comic Sans MS" w:cs="Arial"/>
          <w:sz w:val="22"/>
          <w:szCs w:val="22"/>
          <w:lang w:val="en-GB" w:eastAsia="en-US"/>
        </w:rPr>
      </w:pPr>
      <w:r w:rsidRPr="00D82827">
        <w:rPr>
          <w:rFonts w:ascii="Comic Sans MS" w:hAnsi="Comic Sans MS" w:cs="Arial"/>
          <w:sz w:val="22"/>
          <w:szCs w:val="22"/>
          <w:lang w:val="en-GB" w:eastAsia="en-US"/>
        </w:rPr>
        <w:t>Plan the itinerary in such a way as to account for all times on the visit including meal and ‘down’ times particularly on residential trips</w:t>
      </w:r>
    </w:p>
    <w:p w14:paraId="5B6F46B8" w14:textId="77777777" w:rsidR="00D82827" w:rsidRPr="00D82827" w:rsidRDefault="00D82827" w:rsidP="00D82827">
      <w:pPr>
        <w:widowControl w:val="0"/>
        <w:overflowPunct w:val="0"/>
        <w:autoSpaceDE w:val="0"/>
        <w:autoSpaceDN w:val="0"/>
        <w:adjustRightInd w:val="0"/>
        <w:spacing w:after="240"/>
        <w:ind w:left="720"/>
        <w:textAlignment w:val="baseline"/>
        <w:rPr>
          <w:rFonts w:ascii="Comic Sans MS" w:hAnsi="Comic Sans MS" w:cs="Arial"/>
          <w:sz w:val="22"/>
          <w:szCs w:val="22"/>
          <w:lang w:val="en-GB" w:eastAsia="en-US"/>
        </w:rPr>
      </w:pPr>
    </w:p>
    <w:p w14:paraId="56F8F3B5" w14:textId="77777777" w:rsidR="00D82827" w:rsidRPr="00D82827" w:rsidRDefault="00D82827" w:rsidP="00D82827">
      <w:pPr>
        <w:widowControl w:val="0"/>
        <w:numPr>
          <w:ilvl w:val="0"/>
          <w:numId w:val="9"/>
        </w:numPr>
        <w:tabs>
          <w:tab w:val="num" w:pos="720"/>
        </w:tabs>
        <w:overflowPunct w:val="0"/>
        <w:autoSpaceDE w:val="0"/>
        <w:autoSpaceDN w:val="0"/>
        <w:adjustRightInd w:val="0"/>
        <w:spacing w:after="240" w:line="276" w:lineRule="auto"/>
        <w:ind w:left="720"/>
        <w:textAlignment w:val="baseline"/>
        <w:rPr>
          <w:rFonts w:ascii="Comic Sans MS" w:hAnsi="Comic Sans MS" w:cs="Arial"/>
          <w:i/>
          <w:sz w:val="22"/>
          <w:szCs w:val="22"/>
          <w:lang w:val="en-GB" w:eastAsia="en-US"/>
        </w:rPr>
      </w:pPr>
      <w:r w:rsidRPr="00D82827">
        <w:rPr>
          <w:rFonts w:ascii="Comic Sans MS" w:hAnsi="Comic Sans MS" w:cs="Arial"/>
          <w:sz w:val="22"/>
          <w:szCs w:val="22"/>
          <w:lang w:val="en-GB" w:eastAsia="en-US"/>
        </w:rPr>
        <w:lastRenderedPageBreak/>
        <w:t>Have prior knowledge of the venue – the visit leader should normally have made an exploratory pre visit, (</w:t>
      </w:r>
      <w:r w:rsidRPr="00D82827">
        <w:rPr>
          <w:rFonts w:ascii="Comic Sans MS" w:hAnsi="Comic Sans MS" w:cs="Arial"/>
          <w:i/>
          <w:sz w:val="22"/>
          <w:szCs w:val="22"/>
          <w:lang w:val="en-GB" w:eastAsia="en-US"/>
        </w:rPr>
        <w:t>see Safe Practice of Offsite Activities – Planning Checklist Para 7).</w:t>
      </w:r>
    </w:p>
    <w:p w14:paraId="27AA520E" w14:textId="77777777" w:rsidR="00D82827" w:rsidRPr="00D82827" w:rsidRDefault="00D82827" w:rsidP="00D82827">
      <w:pPr>
        <w:widowControl w:val="0"/>
        <w:tabs>
          <w:tab w:val="num" w:pos="720"/>
        </w:tabs>
        <w:overflowPunct w:val="0"/>
        <w:autoSpaceDE w:val="0"/>
        <w:autoSpaceDN w:val="0"/>
        <w:adjustRightInd w:val="0"/>
        <w:spacing w:after="240"/>
        <w:ind w:left="720" w:hanging="360"/>
        <w:textAlignment w:val="baseline"/>
        <w:rPr>
          <w:rFonts w:ascii="Comic Sans MS" w:hAnsi="Comic Sans MS" w:cs="Arial"/>
          <w:sz w:val="22"/>
          <w:szCs w:val="22"/>
          <w:lang w:val="en-GB" w:eastAsia="en-US"/>
        </w:rPr>
      </w:pPr>
      <w:r w:rsidRPr="00D82827">
        <w:rPr>
          <w:rFonts w:ascii="Comic Sans MS" w:hAnsi="Comic Sans MS" w:cs="Arial"/>
          <w:sz w:val="22"/>
          <w:szCs w:val="22"/>
          <w:lang w:val="en-GB" w:eastAsia="en-US"/>
        </w:rPr>
        <w:t xml:space="preserve">Inform parents and seek permission/consent, detailing the nature, purpose and related activities involved in the visit.  </w:t>
      </w:r>
    </w:p>
    <w:p w14:paraId="4C1A9AC2" w14:textId="77777777" w:rsidR="00D82827" w:rsidRPr="00D82827" w:rsidRDefault="00D82827" w:rsidP="00D82827">
      <w:pPr>
        <w:widowControl w:val="0"/>
        <w:tabs>
          <w:tab w:val="num" w:pos="720"/>
        </w:tabs>
        <w:overflowPunct w:val="0"/>
        <w:autoSpaceDE w:val="0"/>
        <w:autoSpaceDN w:val="0"/>
        <w:adjustRightInd w:val="0"/>
        <w:spacing w:after="240"/>
        <w:ind w:left="720" w:hanging="360"/>
        <w:textAlignment w:val="baseline"/>
        <w:rPr>
          <w:rFonts w:ascii="Comic Sans MS" w:hAnsi="Comic Sans MS" w:cs="Arial"/>
          <w:sz w:val="22"/>
          <w:szCs w:val="22"/>
          <w:lang w:val="en-GB" w:eastAsia="en-US"/>
        </w:rPr>
      </w:pPr>
      <w:r w:rsidRPr="00D82827">
        <w:rPr>
          <w:rFonts w:ascii="Comic Sans MS" w:hAnsi="Comic Sans MS" w:cs="Arial"/>
          <w:sz w:val="22"/>
          <w:szCs w:val="22"/>
          <w:lang w:val="en-GB" w:eastAsia="en-US"/>
        </w:rPr>
        <w:t>Allocate supervisory responsibility to each adult for named pupils and ensure that each adult knows which pupils they are responsible for.  To ensure that each pupil knows which adult is responsible for them and that all adults understand that they are responsible to the visit leader for the supervision of the pupils assigned to them.</w:t>
      </w:r>
    </w:p>
    <w:p w14:paraId="33AFDCBE" w14:textId="77777777" w:rsidR="00D82827" w:rsidRPr="00D82827" w:rsidRDefault="00D82827" w:rsidP="00D82827">
      <w:pPr>
        <w:numPr>
          <w:ilvl w:val="0"/>
          <w:numId w:val="1"/>
        </w:numPr>
        <w:spacing w:after="240" w:line="276" w:lineRule="auto"/>
        <w:rPr>
          <w:rFonts w:ascii="Comic Sans MS" w:hAnsi="Comic Sans MS" w:cs="Arial"/>
          <w:sz w:val="22"/>
          <w:szCs w:val="22"/>
          <w:lang w:val="en-GB" w:eastAsia="en-US"/>
        </w:rPr>
      </w:pPr>
      <w:r w:rsidRPr="00D82827">
        <w:rPr>
          <w:rFonts w:ascii="Comic Sans MS" w:hAnsi="Comic Sans MS" w:cs="Arial"/>
          <w:sz w:val="22"/>
          <w:szCs w:val="22"/>
          <w:lang w:val="en-GB" w:eastAsia="en-US"/>
        </w:rPr>
        <w:t>To ensure that all adults involved in supervising the visit are aware of the risk assessments including ‘Plan B’ and the expected standards of behaviour.</w:t>
      </w:r>
    </w:p>
    <w:p w14:paraId="7CB43DCF" w14:textId="77777777" w:rsidR="00D82827" w:rsidRPr="00D82827" w:rsidRDefault="00D82827" w:rsidP="00D82827">
      <w:pPr>
        <w:numPr>
          <w:ilvl w:val="0"/>
          <w:numId w:val="1"/>
        </w:numPr>
        <w:spacing w:after="200" w:line="276" w:lineRule="auto"/>
        <w:rPr>
          <w:rFonts w:ascii="Comic Sans MS" w:hAnsi="Comic Sans MS" w:cs="Arial"/>
          <w:sz w:val="22"/>
          <w:szCs w:val="22"/>
          <w:lang w:val="en-GB" w:eastAsia="en-US"/>
        </w:rPr>
      </w:pPr>
      <w:r w:rsidRPr="00D82827">
        <w:rPr>
          <w:rFonts w:ascii="Comic Sans MS" w:hAnsi="Comic Sans MS" w:cs="Arial"/>
          <w:sz w:val="22"/>
          <w:szCs w:val="22"/>
          <w:lang w:val="en-GB" w:eastAsia="en-US"/>
        </w:rPr>
        <w:t>To continuously monitor the appropriateness of the activity, the physical and mental condition and abilities of the group members and the suitability of the prevailing conditions.</w:t>
      </w:r>
    </w:p>
    <w:p w14:paraId="29B437C5" w14:textId="77777777" w:rsidR="00D82827" w:rsidRPr="00D82827" w:rsidRDefault="00D82827" w:rsidP="00D82827">
      <w:pPr>
        <w:ind w:left="360"/>
        <w:rPr>
          <w:rFonts w:ascii="Comic Sans MS" w:hAnsi="Comic Sans MS" w:cs="Arial"/>
          <w:sz w:val="22"/>
          <w:szCs w:val="22"/>
          <w:lang w:val="en-GB" w:eastAsia="en-US"/>
        </w:rPr>
      </w:pPr>
    </w:p>
    <w:p w14:paraId="01CC46EE" w14:textId="77777777" w:rsidR="00D82827" w:rsidRPr="00D82827" w:rsidRDefault="00D82827" w:rsidP="00D82827">
      <w:pPr>
        <w:ind w:left="360"/>
        <w:rPr>
          <w:rFonts w:ascii="Comic Sans MS" w:hAnsi="Comic Sans MS" w:cs="Arial"/>
          <w:sz w:val="22"/>
          <w:szCs w:val="22"/>
          <w:lang w:val="en-GB" w:eastAsia="en-US"/>
        </w:rPr>
      </w:pPr>
    </w:p>
    <w:p w14:paraId="14C9BB15" w14:textId="77777777" w:rsidR="00D82827" w:rsidRPr="00D82827" w:rsidRDefault="00D82827" w:rsidP="00D82827">
      <w:pPr>
        <w:ind w:left="720" w:hanging="360"/>
        <w:rPr>
          <w:rFonts w:ascii="Comic Sans MS" w:hAnsi="Comic Sans MS" w:cs="Arial"/>
          <w:sz w:val="22"/>
          <w:szCs w:val="22"/>
          <w:lang w:val="en-GB" w:eastAsia="en-US"/>
        </w:rPr>
      </w:pPr>
    </w:p>
    <w:p w14:paraId="1A1AC4F6" w14:textId="77777777" w:rsidR="00D82827" w:rsidRPr="00D82827" w:rsidRDefault="00D82827" w:rsidP="00D82827">
      <w:pPr>
        <w:keepNext/>
        <w:outlineLvl w:val="4"/>
        <w:rPr>
          <w:rFonts w:ascii="Comic Sans MS" w:hAnsi="Comic Sans MS" w:cs="Arial"/>
          <w:b/>
          <w:snapToGrid w:val="0"/>
          <w:sz w:val="22"/>
          <w:szCs w:val="22"/>
          <w:lang w:eastAsia="en-US"/>
        </w:rPr>
      </w:pPr>
      <w:r w:rsidRPr="00D82827">
        <w:rPr>
          <w:rFonts w:ascii="Comic Sans MS" w:hAnsi="Comic Sans MS" w:cs="Arial"/>
          <w:b/>
          <w:snapToGrid w:val="0"/>
          <w:sz w:val="22"/>
          <w:szCs w:val="22"/>
          <w:lang w:eastAsia="en-US"/>
        </w:rPr>
        <w:t>Role of the Pupil:</w:t>
      </w:r>
    </w:p>
    <w:p w14:paraId="1002E1EB" w14:textId="77777777" w:rsidR="00D82827" w:rsidRPr="00D82827" w:rsidRDefault="00D82827" w:rsidP="00D82827">
      <w:pPr>
        <w:spacing w:after="200" w:line="276" w:lineRule="auto"/>
        <w:rPr>
          <w:rFonts w:ascii="Comic Sans MS" w:hAnsi="Comic Sans MS" w:cs="Arial"/>
          <w:sz w:val="22"/>
          <w:szCs w:val="22"/>
          <w:lang w:val="en-GB" w:eastAsia="en-US"/>
        </w:rPr>
      </w:pPr>
    </w:p>
    <w:p w14:paraId="59A1B1F6" w14:textId="77777777" w:rsidR="00D82827" w:rsidRPr="00D82827" w:rsidRDefault="00D82827" w:rsidP="00D82827">
      <w:pPr>
        <w:numPr>
          <w:ilvl w:val="0"/>
          <w:numId w:val="1"/>
        </w:numPr>
        <w:spacing w:after="240" w:line="276" w:lineRule="auto"/>
        <w:rPr>
          <w:rFonts w:ascii="Comic Sans MS" w:hAnsi="Comic Sans MS" w:cs="Arial"/>
          <w:sz w:val="22"/>
          <w:szCs w:val="22"/>
          <w:lang w:val="en-GB" w:eastAsia="en-US"/>
        </w:rPr>
      </w:pPr>
      <w:r w:rsidRPr="00D82827">
        <w:rPr>
          <w:rFonts w:ascii="Comic Sans MS" w:hAnsi="Comic Sans MS" w:cs="Arial"/>
          <w:sz w:val="22"/>
          <w:szCs w:val="22"/>
          <w:lang w:val="en-GB" w:eastAsia="en-US"/>
        </w:rPr>
        <w:t>To be aware of the risk assessments including ‘Plan B’.</w:t>
      </w:r>
    </w:p>
    <w:p w14:paraId="2B35100C" w14:textId="77777777" w:rsidR="00D82827" w:rsidRPr="00D82827" w:rsidRDefault="00D82827" w:rsidP="00D82827">
      <w:pPr>
        <w:numPr>
          <w:ilvl w:val="0"/>
          <w:numId w:val="1"/>
        </w:numPr>
        <w:spacing w:after="240" w:line="276" w:lineRule="auto"/>
        <w:rPr>
          <w:rFonts w:ascii="Comic Sans MS" w:hAnsi="Comic Sans MS" w:cs="Arial"/>
          <w:sz w:val="22"/>
          <w:szCs w:val="22"/>
          <w:lang w:val="en-GB" w:eastAsia="en-US"/>
        </w:rPr>
      </w:pPr>
      <w:r w:rsidRPr="00D82827">
        <w:rPr>
          <w:rFonts w:ascii="Comic Sans MS" w:hAnsi="Comic Sans MS" w:cs="Arial"/>
          <w:sz w:val="22"/>
          <w:szCs w:val="22"/>
          <w:lang w:val="en-GB" w:eastAsia="en-US"/>
        </w:rPr>
        <w:t>To know who their supervisor is at any given time and how to contact him or her and to alert the supervisor if someone is missing or in difficulties.</w:t>
      </w:r>
    </w:p>
    <w:p w14:paraId="2DB5627E" w14:textId="77777777" w:rsidR="00D82827" w:rsidRPr="00D82827" w:rsidRDefault="00D82827" w:rsidP="00D82827">
      <w:pPr>
        <w:numPr>
          <w:ilvl w:val="0"/>
          <w:numId w:val="1"/>
        </w:numPr>
        <w:spacing w:after="240" w:line="276" w:lineRule="auto"/>
        <w:rPr>
          <w:rFonts w:ascii="Comic Sans MS" w:hAnsi="Comic Sans MS" w:cs="Arial"/>
          <w:sz w:val="22"/>
          <w:szCs w:val="22"/>
          <w:lang w:val="en-GB" w:eastAsia="en-US"/>
        </w:rPr>
      </w:pPr>
      <w:r w:rsidRPr="00D82827">
        <w:rPr>
          <w:rFonts w:ascii="Comic Sans MS" w:hAnsi="Comic Sans MS" w:cs="Arial"/>
          <w:sz w:val="22"/>
          <w:szCs w:val="22"/>
          <w:lang w:val="en-GB" w:eastAsia="en-US"/>
        </w:rPr>
        <w:t>To understand the need to have a meeting place to return to, or an instruction to remain where they are, if separated.</w:t>
      </w:r>
    </w:p>
    <w:p w14:paraId="22905637" w14:textId="77777777" w:rsidR="00D82827" w:rsidRPr="00D82827" w:rsidRDefault="00D82827" w:rsidP="00D82827">
      <w:pPr>
        <w:numPr>
          <w:ilvl w:val="0"/>
          <w:numId w:val="1"/>
        </w:numPr>
        <w:spacing w:after="240" w:line="276" w:lineRule="auto"/>
        <w:rPr>
          <w:rFonts w:ascii="Comic Sans MS" w:hAnsi="Comic Sans MS" w:cs="Arial"/>
          <w:sz w:val="22"/>
          <w:szCs w:val="22"/>
          <w:lang w:val="en-GB" w:eastAsia="en-US"/>
        </w:rPr>
      </w:pPr>
      <w:r w:rsidRPr="00D82827">
        <w:rPr>
          <w:rFonts w:ascii="Comic Sans MS" w:hAnsi="Comic Sans MS" w:cs="Arial"/>
          <w:sz w:val="22"/>
          <w:szCs w:val="22"/>
          <w:lang w:val="en-GB" w:eastAsia="en-US"/>
        </w:rPr>
        <w:t>To understand and accept the expected standards of behaviour.</w:t>
      </w:r>
    </w:p>
    <w:p w14:paraId="164838AD" w14:textId="77777777" w:rsidR="00D82827" w:rsidRPr="00D82827" w:rsidRDefault="00D82827" w:rsidP="00D82827">
      <w:pPr>
        <w:spacing w:after="200" w:line="276" w:lineRule="auto"/>
        <w:rPr>
          <w:rFonts w:ascii="Arial" w:hAnsi="Arial" w:cs="Arial"/>
          <w:sz w:val="22"/>
          <w:szCs w:val="22"/>
          <w:lang w:val="en-GB" w:eastAsia="en-US"/>
        </w:rPr>
      </w:pPr>
    </w:p>
    <w:p w14:paraId="6BB2FD44" w14:textId="77777777" w:rsidR="00D82827" w:rsidRPr="00D82827" w:rsidRDefault="00D82827" w:rsidP="00D82827">
      <w:pPr>
        <w:spacing w:after="200" w:line="276" w:lineRule="auto"/>
        <w:rPr>
          <w:rFonts w:ascii="Arial" w:hAnsi="Arial" w:cs="Arial"/>
          <w:sz w:val="22"/>
          <w:szCs w:val="22"/>
          <w:lang w:val="en-GB" w:eastAsia="en-US"/>
        </w:rPr>
      </w:pPr>
    </w:p>
    <w:p w14:paraId="4CAB114A" w14:textId="77777777" w:rsidR="00D82827" w:rsidRPr="00D82827" w:rsidRDefault="00D82827" w:rsidP="00D82827">
      <w:pPr>
        <w:spacing w:after="200" w:line="276" w:lineRule="auto"/>
        <w:rPr>
          <w:rFonts w:ascii="Arial" w:hAnsi="Arial" w:cs="Arial"/>
          <w:sz w:val="22"/>
          <w:szCs w:val="22"/>
          <w:lang w:val="en-GB" w:eastAsia="en-US"/>
        </w:rPr>
      </w:pPr>
    </w:p>
    <w:p w14:paraId="59C319D3" w14:textId="77777777" w:rsidR="00D82827" w:rsidRPr="00D82827" w:rsidRDefault="00D82827" w:rsidP="00D82827">
      <w:pPr>
        <w:spacing w:after="200" w:line="276" w:lineRule="auto"/>
        <w:rPr>
          <w:rFonts w:ascii="Arial" w:hAnsi="Arial" w:cs="Arial"/>
          <w:sz w:val="22"/>
          <w:szCs w:val="22"/>
          <w:lang w:val="en-GB" w:eastAsia="en-US"/>
        </w:rPr>
      </w:pPr>
    </w:p>
    <w:p w14:paraId="2CC29A9B" w14:textId="77777777" w:rsidR="00D82827" w:rsidRPr="00D82827" w:rsidRDefault="00D82827" w:rsidP="00D82827">
      <w:pPr>
        <w:spacing w:after="200" w:line="276" w:lineRule="auto"/>
        <w:rPr>
          <w:rFonts w:ascii="Arial" w:hAnsi="Arial" w:cs="Arial"/>
          <w:sz w:val="22"/>
          <w:szCs w:val="22"/>
          <w:lang w:val="en-GB" w:eastAsia="en-US"/>
        </w:rPr>
      </w:pPr>
    </w:p>
    <w:p w14:paraId="40B1F5D0" w14:textId="77777777" w:rsidR="00D82827" w:rsidRPr="00D82827" w:rsidRDefault="00D82827" w:rsidP="00D82827">
      <w:pPr>
        <w:spacing w:after="200" w:line="276" w:lineRule="auto"/>
        <w:rPr>
          <w:rFonts w:ascii="Arial" w:hAnsi="Arial" w:cs="Arial"/>
          <w:sz w:val="22"/>
          <w:szCs w:val="22"/>
          <w:lang w:val="en-GB" w:eastAsia="en-US"/>
        </w:rPr>
      </w:pPr>
    </w:p>
    <w:p w14:paraId="06300DAC" w14:textId="77777777" w:rsidR="00D82827" w:rsidRPr="00D82827" w:rsidRDefault="00D82827" w:rsidP="00D82827">
      <w:pPr>
        <w:spacing w:after="200" w:line="276" w:lineRule="auto"/>
        <w:rPr>
          <w:rFonts w:ascii="Arial" w:hAnsi="Arial" w:cs="Arial"/>
          <w:b/>
          <w:sz w:val="22"/>
          <w:szCs w:val="22"/>
          <w:u w:val="single"/>
          <w:lang w:val="en-GB" w:eastAsia="en-US"/>
        </w:rPr>
      </w:pPr>
    </w:p>
    <w:p w14:paraId="7C89428B" w14:textId="77777777" w:rsidR="00D82827" w:rsidRPr="00D82827" w:rsidRDefault="00D82827" w:rsidP="00D82827">
      <w:pPr>
        <w:spacing w:after="200" w:line="276" w:lineRule="auto"/>
        <w:rPr>
          <w:rFonts w:ascii="Comic Sans MS" w:hAnsi="Comic Sans MS" w:cs="Arial"/>
          <w:b/>
          <w:sz w:val="22"/>
          <w:szCs w:val="22"/>
          <w:lang w:val="en-GB" w:eastAsia="en-US"/>
        </w:rPr>
      </w:pPr>
      <w:r w:rsidRPr="00D82827">
        <w:rPr>
          <w:rFonts w:ascii="Comic Sans MS" w:hAnsi="Comic Sans MS" w:cs="Arial"/>
          <w:b/>
          <w:sz w:val="22"/>
          <w:szCs w:val="22"/>
          <w:lang w:val="en-GB" w:eastAsia="en-US"/>
        </w:rPr>
        <w:lastRenderedPageBreak/>
        <w:t>APPENDIX 2</w:t>
      </w:r>
    </w:p>
    <w:p w14:paraId="38CABE24" w14:textId="77777777" w:rsidR="00D82827" w:rsidRPr="00D82827" w:rsidRDefault="00D82827" w:rsidP="00D82827">
      <w:pPr>
        <w:spacing w:after="200" w:line="276" w:lineRule="auto"/>
        <w:rPr>
          <w:rFonts w:ascii="Comic Sans MS" w:hAnsi="Comic Sans MS" w:cs="Arial"/>
          <w:b/>
          <w:sz w:val="22"/>
          <w:szCs w:val="22"/>
          <w:lang w:val="en-GB" w:eastAsia="en-US"/>
        </w:rPr>
      </w:pPr>
      <w:r w:rsidRPr="00D82827">
        <w:rPr>
          <w:rFonts w:ascii="Comic Sans MS" w:hAnsi="Comic Sans MS" w:cs="Arial"/>
          <w:b/>
          <w:sz w:val="22"/>
          <w:szCs w:val="22"/>
          <w:lang w:val="en-GB" w:eastAsia="en-US"/>
        </w:rPr>
        <w:t>PROCEDURES</w:t>
      </w:r>
    </w:p>
    <w:p w14:paraId="54ED376E" w14:textId="77777777" w:rsidR="00D82827" w:rsidRPr="00D82827" w:rsidRDefault="00D82827" w:rsidP="00D82827">
      <w:pPr>
        <w:widowControl w:val="0"/>
        <w:overflowPunct w:val="0"/>
        <w:autoSpaceDE w:val="0"/>
        <w:autoSpaceDN w:val="0"/>
        <w:adjustRightInd w:val="0"/>
        <w:spacing w:after="240"/>
        <w:textAlignment w:val="baseline"/>
        <w:rPr>
          <w:rFonts w:ascii="Comic Sans MS" w:hAnsi="Comic Sans MS" w:cs="Arial"/>
          <w:sz w:val="22"/>
          <w:szCs w:val="22"/>
          <w:lang w:val="en-GB" w:eastAsia="en-US"/>
        </w:rPr>
      </w:pPr>
      <w:r w:rsidRPr="00D82827">
        <w:rPr>
          <w:rFonts w:ascii="Comic Sans MS" w:hAnsi="Comic Sans MS" w:cs="Arial"/>
          <w:i/>
          <w:sz w:val="22"/>
          <w:szCs w:val="22"/>
          <w:lang w:val="en-GB" w:eastAsia="en-US"/>
        </w:rPr>
        <w:t>See HASPEV</w:t>
      </w:r>
      <w:r w:rsidRPr="00D82827">
        <w:rPr>
          <w:rFonts w:ascii="Comic Sans MS" w:hAnsi="Comic Sans MS" w:cs="Arial"/>
          <w:sz w:val="22"/>
          <w:szCs w:val="22"/>
          <w:lang w:val="en-GB" w:eastAsia="en-US"/>
        </w:rPr>
        <w:t xml:space="preserve"> (Chapters 1 - 10) </w:t>
      </w:r>
    </w:p>
    <w:p w14:paraId="2B745453" w14:textId="77777777" w:rsidR="00D82827" w:rsidRPr="00D82827" w:rsidRDefault="00D82827" w:rsidP="00D82827">
      <w:pPr>
        <w:widowControl w:val="0"/>
        <w:overflowPunct w:val="0"/>
        <w:autoSpaceDE w:val="0"/>
        <w:autoSpaceDN w:val="0"/>
        <w:adjustRightInd w:val="0"/>
        <w:spacing w:after="240"/>
        <w:textAlignment w:val="baseline"/>
        <w:rPr>
          <w:rFonts w:ascii="Comic Sans MS" w:hAnsi="Comic Sans MS" w:cs="Arial"/>
          <w:b/>
          <w:sz w:val="22"/>
          <w:szCs w:val="22"/>
          <w:lang w:val="en-GB" w:eastAsia="en-US"/>
        </w:rPr>
      </w:pPr>
      <w:r w:rsidRPr="00D82827">
        <w:rPr>
          <w:rFonts w:ascii="Comic Sans MS" w:hAnsi="Comic Sans MS" w:cs="Arial"/>
          <w:b/>
          <w:i/>
          <w:sz w:val="22"/>
          <w:szCs w:val="22"/>
          <w:lang w:val="en-GB" w:eastAsia="en-US"/>
        </w:rPr>
        <w:t>KCC and HASPEV provide detailed guidelines on procedures in a range of specific situations likely to be encountered/undertaken on visits off-site.  Visit leaders will need to be aware of the relevant sections before undertaking the trip.</w:t>
      </w:r>
    </w:p>
    <w:p w14:paraId="28D3B411" w14:textId="77777777" w:rsidR="00D82827" w:rsidRPr="00D82827" w:rsidRDefault="00D82827" w:rsidP="00D82827">
      <w:pPr>
        <w:tabs>
          <w:tab w:val="center" w:pos="4320"/>
          <w:tab w:val="right" w:pos="8640"/>
        </w:tabs>
        <w:rPr>
          <w:rFonts w:ascii="Comic Sans MS" w:eastAsia="Calibri" w:hAnsi="Comic Sans MS" w:cs="Arial"/>
          <w:sz w:val="22"/>
          <w:szCs w:val="22"/>
          <w:lang w:val="en-GB"/>
        </w:rPr>
      </w:pPr>
      <w:r w:rsidRPr="00D82827">
        <w:rPr>
          <w:rFonts w:ascii="Comic Sans MS" w:eastAsia="Calibri" w:hAnsi="Comic Sans MS" w:cs="Arial"/>
          <w:sz w:val="22"/>
          <w:szCs w:val="22"/>
          <w:lang w:val="en-GB"/>
        </w:rPr>
        <w:t>The school has in place a clear process to be adhered to in planning and organising an educational visit or trip.</w:t>
      </w:r>
    </w:p>
    <w:p w14:paraId="5CAFC7B1" w14:textId="77777777" w:rsidR="00D82827" w:rsidRPr="00D82827" w:rsidRDefault="00D82827" w:rsidP="00D82827">
      <w:pPr>
        <w:tabs>
          <w:tab w:val="center" w:pos="4320"/>
          <w:tab w:val="right" w:pos="8640"/>
        </w:tabs>
        <w:rPr>
          <w:rFonts w:ascii="Comic Sans MS" w:eastAsia="Calibri" w:hAnsi="Comic Sans MS" w:cs="Arial"/>
          <w:sz w:val="22"/>
          <w:szCs w:val="22"/>
          <w:lang w:val="en-GB"/>
        </w:rPr>
      </w:pPr>
    </w:p>
    <w:p w14:paraId="5E8CB122" w14:textId="77777777" w:rsidR="00D82827" w:rsidRPr="00D82827" w:rsidRDefault="00D82827" w:rsidP="00D82827">
      <w:pPr>
        <w:tabs>
          <w:tab w:val="center" w:pos="4320"/>
          <w:tab w:val="right" w:pos="8640"/>
        </w:tabs>
        <w:spacing w:before="120"/>
        <w:rPr>
          <w:rFonts w:ascii="Comic Sans MS" w:eastAsia="Calibri" w:hAnsi="Comic Sans MS" w:cs="Arial"/>
          <w:sz w:val="22"/>
          <w:szCs w:val="22"/>
          <w:lang w:val="en-GB"/>
        </w:rPr>
      </w:pPr>
    </w:p>
    <w:p w14:paraId="56744B67" w14:textId="77777777" w:rsidR="00D82827" w:rsidRPr="00D82827" w:rsidRDefault="00D82827" w:rsidP="00D82827">
      <w:pPr>
        <w:tabs>
          <w:tab w:val="center" w:pos="4320"/>
          <w:tab w:val="right" w:pos="8640"/>
        </w:tabs>
        <w:spacing w:before="120"/>
        <w:rPr>
          <w:rFonts w:ascii="Comic Sans MS" w:eastAsia="Calibri" w:hAnsi="Comic Sans MS" w:cs="Arial"/>
          <w:sz w:val="22"/>
          <w:szCs w:val="22"/>
          <w:lang w:val="en-GB"/>
        </w:rPr>
      </w:pPr>
      <w:r w:rsidRPr="00D82827">
        <w:rPr>
          <w:rFonts w:ascii="Comic Sans MS" w:eastAsia="Calibri" w:hAnsi="Comic Sans MS" w:cs="Arial"/>
          <w:b/>
          <w:sz w:val="22"/>
          <w:szCs w:val="22"/>
          <w:lang w:val="en-GB"/>
        </w:rPr>
        <w:t>Planning</w:t>
      </w:r>
      <w:r w:rsidRPr="00D82827">
        <w:rPr>
          <w:rFonts w:ascii="Comic Sans MS" w:eastAsia="Calibri" w:hAnsi="Comic Sans MS" w:cs="Arial"/>
          <w:sz w:val="22"/>
          <w:szCs w:val="22"/>
          <w:lang w:val="en-GB"/>
        </w:rPr>
        <w:t xml:space="preserve"> </w:t>
      </w:r>
    </w:p>
    <w:p w14:paraId="467D9764" w14:textId="77777777" w:rsidR="00D82827" w:rsidRPr="00D82827" w:rsidRDefault="00D82827" w:rsidP="00D82827">
      <w:pPr>
        <w:tabs>
          <w:tab w:val="center" w:pos="4320"/>
          <w:tab w:val="right" w:pos="8640"/>
        </w:tabs>
        <w:spacing w:before="120"/>
        <w:rPr>
          <w:rFonts w:ascii="Comic Sans MS" w:eastAsia="Calibri" w:hAnsi="Comic Sans MS" w:cs="Arial"/>
          <w:sz w:val="22"/>
          <w:szCs w:val="22"/>
          <w:lang w:val="en-GB"/>
        </w:rPr>
      </w:pPr>
    </w:p>
    <w:p w14:paraId="5B25C386" w14:textId="77777777" w:rsidR="00D82827" w:rsidRPr="00D82827" w:rsidRDefault="00D82827" w:rsidP="00D82827">
      <w:pPr>
        <w:tabs>
          <w:tab w:val="center" w:pos="4320"/>
          <w:tab w:val="right" w:pos="8640"/>
        </w:tabs>
        <w:rPr>
          <w:rFonts w:ascii="Comic Sans MS" w:eastAsia="Calibri" w:hAnsi="Comic Sans MS" w:cs="Arial"/>
          <w:i/>
          <w:sz w:val="22"/>
          <w:szCs w:val="22"/>
          <w:lang w:val="en-GB"/>
        </w:rPr>
      </w:pPr>
      <w:r w:rsidRPr="00D82827">
        <w:rPr>
          <w:rFonts w:ascii="Comic Sans MS" w:eastAsia="Calibri" w:hAnsi="Comic Sans MS" w:cs="Arial"/>
          <w:sz w:val="22"/>
          <w:szCs w:val="22"/>
          <w:lang w:val="en-GB"/>
        </w:rPr>
        <w:t xml:space="preserve">For all visits off site refer to Planning Checklist </w:t>
      </w:r>
      <w:r w:rsidRPr="00D82827">
        <w:rPr>
          <w:rFonts w:ascii="Comic Sans MS" w:eastAsia="Calibri" w:hAnsi="Comic Sans MS" w:cs="Arial"/>
          <w:i/>
          <w:sz w:val="22"/>
          <w:szCs w:val="22"/>
          <w:lang w:val="en-GB"/>
        </w:rPr>
        <w:t xml:space="preserve">- see KCC Safe Practice of Offsite Activities – </w:t>
      </w:r>
      <w:smartTag w:uri="urn:schemas-microsoft-com:office:smarttags" w:element="place">
        <w:r w:rsidRPr="00D82827">
          <w:rPr>
            <w:rFonts w:ascii="Comic Sans MS" w:eastAsia="Calibri" w:hAnsi="Comic Sans MS" w:cs="Arial"/>
            <w:i/>
            <w:sz w:val="22"/>
            <w:szCs w:val="22"/>
            <w:lang w:val="en-GB"/>
          </w:rPr>
          <w:t>Para</w:t>
        </w:r>
      </w:smartTag>
      <w:r w:rsidRPr="00D82827">
        <w:rPr>
          <w:rFonts w:ascii="Comic Sans MS" w:eastAsia="Calibri" w:hAnsi="Comic Sans MS" w:cs="Arial"/>
          <w:i/>
          <w:sz w:val="22"/>
          <w:szCs w:val="22"/>
          <w:lang w:val="en-GB"/>
        </w:rPr>
        <w:t xml:space="preserve"> 7;</w:t>
      </w:r>
    </w:p>
    <w:p w14:paraId="52CAD09B" w14:textId="77777777" w:rsidR="00D82827" w:rsidRPr="00D82827" w:rsidRDefault="00D82827" w:rsidP="00D82827">
      <w:pPr>
        <w:tabs>
          <w:tab w:val="left" w:pos="2268"/>
          <w:tab w:val="center" w:pos="4320"/>
          <w:tab w:val="right" w:pos="8640"/>
        </w:tabs>
        <w:spacing w:before="120"/>
        <w:ind w:left="360"/>
        <w:rPr>
          <w:rFonts w:ascii="Comic Sans MS" w:eastAsia="Calibri" w:hAnsi="Comic Sans MS" w:cs="Arial"/>
          <w:sz w:val="22"/>
          <w:szCs w:val="22"/>
          <w:lang w:val="en-GB"/>
        </w:rPr>
      </w:pPr>
    </w:p>
    <w:p w14:paraId="49B1BDD9" w14:textId="77777777" w:rsidR="00D82827" w:rsidRPr="00D82827" w:rsidRDefault="00D82827" w:rsidP="00D82827">
      <w:pPr>
        <w:numPr>
          <w:ilvl w:val="0"/>
          <w:numId w:val="5"/>
        </w:numPr>
        <w:spacing w:before="120" w:after="200" w:line="276" w:lineRule="auto"/>
        <w:rPr>
          <w:rFonts w:ascii="Comic Sans MS" w:eastAsia="Calibri" w:hAnsi="Comic Sans MS" w:cs="Arial"/>
          <w:sz w:val="22"/>
          <w:szCs w:val="22"/>
          <w:lang w:val="en-GB"/>
        </w:rPr>
      </w:pPr>
      <w:r w:rsidRPr="00D82827">
        <w:rPr>
          <w:rFonts w:ascii="Comic Sans MS" w:eastAsia="Calibri" w:hAnsi="Comic Sans MS" w:cs="Arial"/>
          <w:sz w:val="22"/>
          <w:szCs w:val="22"/>
          <w:lang w:val="en-GB"/>
        </w:rPr>
        <w:t>Pre-visits. In most cases it is very important to undertake a pre visit. The need for a pre-visit should be discussed with the EVC. If a pre-visit is considered as not being necessary the reasons must be noted on the visit risk assessment.</w:t>
      </w:r>
    </w:p>
    <w:p w14:paraId="42CD0B1E" w14:textId="77777777" w:rsidR="00D82827" w:rsidRPr="00D82827" w:rsidRDefault="00D82827" w:rsidP="00D82827">
      <w:pPr>
        <w:spacing w:before="120"/>
        <w:ind w:left="360"/>
        <w:rPr>
          <w:rFonts w:ascii="Comic Sans MS" w:eastAsia="Calibri" w:hAnsi="Comic Sans MS" w:cs="Arial"/>
          <w:sz w:val="22"/>
          <w:szCs w:val="22"/>
          <w:lang w:val="en-GB"/>
        </w:rPr>
      </w:pPr>
    </w:p>
    <w:p w14:paraId="4F305D35" w14:textId="77777777" w:rsidR="00D82827" w:rsidRPr="00D82827" w:rsidRDefault="00D82827" w:rsidP="00D82827">
      <w:pPr>
        <w:widowControl w:val="0"/>
        <w:numPr>
          <w:ilvl w:val="0"/>
          <w:numId w:val="5"/>
        </w:numPr>
        <w:overflowPunct w:val="0"/>
        <w:autoSpaceDE w:val="0"/>
        <w:autoSpaceDN w:val="0"/>
        <w:adjustRightInd w:val="0"/>
        <w:spacing w:after="240" w:line="276" w:lineRule="auto"/>
        <w:textAlignment w:val="baseline"/>
        <w:rPr>
          <w:rFonts w:ascii="Comic Sans MS" w:hAnsi="Comic Sans MS" w:cs="Arial"/>
          <w:sz w:val="22"/>
          <w:szCs w:val="22"/>
          <w:lang w:val="en-GB" w:eastAsia="en-US"/>
        </w:rPr>
      </w:pPr>
      <w:r w:rsidRPr="00D82827">
        <w:rPr>
          <w:rFonts w:ascii="Comic Sans MS" w:hAnsi="Comic Sans MS" w:cs="Arial"/>
          <w:sz w:val="22"/>
          <w:szCs w:val="22"/>
          <w:lang w:val="en-GB" w:eastAsia="en-US"/>
        </w:rPr>
        <w:t xml:space="preserve">Complete a </w:t>
      </w:r>
      <w:r w:rsidRPr="00D82827">
        <w:rPr>
          <w:rFonts w:ascii="Comic Sans MS" w:hAnsi="Comic Sans MS" w:cs="Arial"/>
          <w:b/>
          <w:sz w:val="22"/>
          <w:szCs w:val="22"/>
          <w:lang w:val="en-GB" w:eastAsia="en-US"/>
        </w:rPr>
        <w:t>risk assessment</w:t>
      </w:r>
      <w:r w:rsidRPr="00D82827">
        <w:rPr>
          <w:rFonts w:ascii="Comic Sans MS" w:hAnsi="Comic Sans MS" w:cs="Arial"/>
          <w:sz w:val="22"/>
          <w:szCs w:val="22"/>
          <w:lang w:val="en-GB" w:eastAsia="en-US"/>
        </w:rPr>
        <w:t xml:space="preserve"> to cover all aspects of the trip. </w:t>
      </w:r>
    </w:p>
    <w:p w14:paraId="0D7495E5" w14:textId="77777777" w:rsidR="00D82827" w:rsidRPr="00D82827" w:rsidRDefault="00D82827" w:rsidP="00D82827">
      <w:pPr>
        <w:widowControl w:val="0"/>
        <w:numPr>
          <w:ilvl w:val="0"/>
          <w:numId w:val="5"/>
        </w:numPr>
        <w:overflowPunct w:val="0"/>
        <w:autoSpaceDE w:val="0"/>
        <w:autoSpaceDN w:val="0"/>
        <w:adjustRightInd w:val="0"/>
        <w:spacing w:after="240" w:line="276" w:lineRule="auto"/>
        <w:textAlignment w:val="baseline"/>
        <w:rPr>
          <w:rFonts w:ascii="Comic Sans MS" w:hAnsi="Comic Sans MS" w:cs="Arial"/>
          <w:sz w:val="22"/>
          <w:szCs w:val="22"/>
          <w:lang w:val="en-GB" w:eastAsia="en-US"/>
        </w:rPr>
      </w:pPr>
      <w:r w:rsidRPr="00D82827">
        <w:rPr>
          <w:rFonts w:ascii="Comic Sans MS" w:hAnsi="Comic Sans MS" w:cs="Arial"/>
          <w:b/>
          <w:sz w:val="22"/>
          <w:szCs w:val="22"/>
          <w:lang w:val="en-GB" w:eastAsia="en-US"/>
        </w:rPr>
        <w:t>Confirm details</w:t>
      </w:r>
      <w:r w:rsidRPr="00D82827">
        <w:rPr>
          <w:rFonts w:ascii="Comic Sans MS" w:hAnsi="Comic Sans MS" w:cs="Arial"/>
          <w:sz w:val="22"/>
          <w:szCs w:val="22"/>
          <w:lang w:val="en-GB" w:eastAsia="en-US"/>
        </w:rPr>
        <w:t xml:space="preserve"> with, and </w:t>
      </w:r>
      <w:r w:rsidRPr="00D82827">
        <w:rPr>
          <w:rFonts w:ascii="Comic Sans MS" w:hAnsi="Comic Sans MS" w:cs="Arial"/>
          <w:b/>
          <w:sz w:val="22"/>
          <w:szCs w:val="22"/>
          <w:lang w:val="en-GB" w:eastAsia="en-US"/>
        </w:rPr>
        <w:t>obtain approval</w:t>
      </w:r>
      <w:r w:rsidRPr="00D82827">
        <w:rPr>
          <w:rFonts w:ascii="Comic Sans MS" w:hAnsi="Comic Sans MS" w:cs="Arial"/>
          <w:sz w:val="22"/>
          <w:szCs w:val="22"/>
          <w:lang w:val="en-GB" w:eastAsia="en-US"/>
        </w:rPr>
        <w:t xml:space="preserve"> for the trip with the EVC.</w:t>
      </w:r>
    </w:p>
    <w:p w14:paraId="4CA72B49" w14:textId="77777777" w:rsidR="00D82827" w:rsidRPr="00D82827" w:rsidRDefault="00D82827" w:rsidP="00D82827">
      <w:pPr>
        <w:numPr>
          <w:ilvl w:val="0"/>
          <w:numId w:val="5"/>
        </w:numPr>
        <w:spacing w:before="120" w:after="200" w:line="276" w:lineRule="auto"/>
        <w:rPr>
          <w:rFonts w:ascii="Comic Sans MS" w:eastAsia="Calibri" w:hAnsi="Comic Sans MS" w:cs="Arial"/>
          <w:sz w:val="22"/>
          <w:szCs w:val="22"/>
          <w:lang w:val="en-GB"/>
        </w:rPr>
      </w:pPr>
      <w:proofErr w:type="spellStart"/>
      <w:r w:rsidRPr="00D82827">
        <w:rPr>
          <w:rFonts w:ascii="Comic Sans MS" w:eastAsia="Calibri" w:hAnsi="Comic Sans MS" w:cs="Arial"/>
          <w:sz w:val="22"/>
          <w:szCs w:val="22"/>
          <w:lang w:val="en-GB"/>
        </w:rPr>
        <w:t>Enusre</w:t>
      </w:r>
      <w:proofErr w:type="spellEnd"/>
      <w:r w:rsidRPr="00D82827">
        <w:rPr>
          <w:rFonts w:ascii="Comic Sans MS" w:eastAsia="Calibri" w:hAnsi="Comic Sans MS" w:cs="Arial"/>
          <w:sz w:val="22"/>
          <w:szCs w:val="22"/>
          <w:lang w:val="en-GB"/>
        </w:rPr>
        <w:t xml:space="preserve"> that all visits have been entered into the </w:t>
      </w:r>
      <w:r w:rsidRPr="00D82827">
        <w:rPr>
          <w:rFonts w:ascii="Comic Sans MS" w:eastAsia="Calibri" w:hAnsi="Comic Sans MS" w:cs="Arial"/>
          <w:b/>
          <w:sz w:val="22"/>
          <w:szCs w:val="22"/>
          <w:lang w:val="en-GB"/>
        </w:rPr>
        <w:t>school diary</w:t>
      </w:r>
      <w:r w:rsidRPr="00D82827">
        <w:rPr>
          <w:rFonts w:ascii="Comic Sans MS" w:eastAsia="Calibri" w:hAnsi="Comic Sans MS" w:cs="Arial"/>
          <w:sz w:val="22"/>
          <w:szCs w:val="22"/>
          <w:lang w:val="en-GB"/>
        </w:rPr>
        <w:t>.</w:t>
      </w:r>
    </w:p>
    <w:p w14:paraId="44347918" w14:textId="77777777" w:rsidR="00D82827" w:rsidRPr="00D82827" w:rsidRDefault="00D82827" w:rsidP="00D82827">
      <w:pPr>
        <w:numPr>
          <w:ilvl w:val="0"/>
          <w:numId w:val="5"/>
        </w:numPr>
        <w:spacing w:before="120" w:after="200" w:line="276" w:lineRule="auto"/>
        <w:rPr>
          <w:rFonts w:ascii="Comic Sans MS" w:eastAsia="Calibri" w:hAnsi="Comic Sans MS" w:cs="Arial"/>
          <w:sz w:val="22"/>
          <w:szCs w:val="22"/>
          <w:lang w:val="en-GB"/>
        </w:rPr>
      </w:pPr>
      <w:r w:rsidRPr="00D82827">
        <w:rPr>
          <w:rFonts w:ascii="Comic Sans MS" w:eastAsia="Calibri" w:hAnsi="Comic Sans MS" w:cs="Arial"/>
          <w:b/>
          <w:i/>
          <w:sz w:val="22"/>
          <w:szCs w:val="22"/>
          <w:lang w:val="en-GB"/>
        </w:rPr>
        <w:t>When the visit is authorised</w:t>
      </w:r>
      <w:r w:rsidRPr="00D82827">
        <w:rPr>
          <w:rFonts w:ascii="Comic Sans MS" w:eastAsia="Calibri" w:hAnsi="Comic Sans MS" w:cs="Arial"/>
          <w:sz w:val="22"/>
          <w:szCs w:val="22"/>
          <w:lang w:val="en-GB"/>
        </w:rPr>
        <w:t>, letters can be sent home to parents as necessary.</w:t>
      </w:r>
    </w:p>
    <w:p w14:paraId="2C1664F0" w14:textId="77777777" w:rsidR="00D82827" w:rsidRPr="00D82827" w:rsidRDefault="00D82827" w:rsidP="00D82827">
      <w:pPr>
        <w:numPr>
          <w:ilvl w:val="0"/>
          <w:numId w:val="5"/>
        </w:numPr>
        <w:spacing w:before="120" w:after="200" w:line="276" w:lineRule="auto"/>
        <w:rPr>
          <w:rFonts w:ascii="Comic Sans MS" w:eastAsia="Calibri" w:hAnsi="Comic Sans MS" w:cs="Arial"/>
          <w:sz w:val="22"/>
          <w:szCs w:val="22"/>
          <w:lang w:val="en-GB"/>
        </w:rPr>
      </w:pPr>
      <w:r w:rsidRPr="00D82827">
        <w:rPr>
          <w:rFonts w:ascii="Comic Sans MS" w:eastAsia="Calibri" w:hAnsi="Comic Sans MS" w:cs="Arial"/>
          <w:sz w:val="22"/>
          <w:szCs w:val="22"/>
          <w:lang w:val="en-GB"/>
        </w:rPr>
        <w:t>Parents must always be made aware when their children are undertaking a visit and will be off school premises.</w:t>
      </w:r>
    </w:p>
    <w:p w14:paraId="722B0F25" w14:textId="77777777" w:rsidR="00D82827" w:rsidRPr="00D82827" w:rsidRDefault="00D82827" w:rsidP="00D82827">
      <w:pPr>
        <w:numPr>
          <w:ilvl w:val="0"/>
          <w:numId w:val="5"/>
        </w:numPr>
        <w:spacing w:before="120" w:after="200" w:line="276" w:lineRule="auto"/>
        <w:rPr>
          <w:rFonts w:ascii="Comic Sans MS" w:eastAsia="Calibri" w:hAnsi="Comic Sans MS" w:cs="Arial"/>
          <w:sz w:val="22"/>
          <w:szCs w:val="22"/>
          <w:lang w:val="en-GB"/>
        </w:rPr>
      </w:pPr>
      <w:r w:rsidRPr="00D82827">
        <w:rPr>
          <w:rFonts w:ascii="Comic Sans MS" w:eastAsia="Calibri" w:hAnsi="Comic Sans MS" w:cs="Arial"/>
          <w:sz w:val="22"/>
          <w:szCs w:val="22"/>
          <w:lang w:val="en-GB"/>
        </w:rPr>
        <w:t xml:space="preserve">Collect reply slips (bearing in mind some pupils in care of social services may also need additional permission from them) - No pupil will be allowed to go on a visit without parental permission. </w:t>
      </w:r>
    </w:p>
    <w:p w14:paraId="78F0F4FA" w14:textId="77777777" w:rsidR="00D82827" w:rsidRPr="00D82827" w:rsidRDefault="00D82827" w:rsidP="00D82827">
      <w:pPr>
        <w:numPr>
          <w:ilvl w:val="0"/>
          <w:numId w:val="5"/>
        </w:numPr>
        <w:spacing w:before="120" w:after="200" w:line="276" w:lineRule="auto"/>
        <w:rPr>
          <w:rFonts w:ascii="Comic Sans MS" w:eastAsia="Calibri" w:hAnsi="Comic Sans MS" w:cs="Arial"/>
          <w:sz w:val="22"/>
          <w:szCs w:val="22"/>
          <w:lang w:val="en-GB"/>
        </w:rPr>
      </w:pPr>
      <w:r w:rsidRPr="00D82827">
        <w:rPr>
          <w:rFonts w:ascii="Comic Sans MS" w:eastAsia="Calibri" w:hAnsi="Comic Sans MS" w:cs="Arial"/>
          <w:sz w:val="22"/>
          <w:szCs w:val="22"/>
          <w:lang w:val="en-GB"/>
        </w:rPr>
        <w:t>Liaise with the EVC over any changes to the approved itinerary and arrangements.</w:t>
      </w:r>
    </w:p>
    <w:p w14:paraId="4EF30272" w14:textId="77777777" w:rsidR="00D82827" w:rsidRPr="00D82827" w:rsidRDefault="00D82827" w:rsidP="00D82827">
      <w:pPr>
        <w:tabs>
          <w:tab w:val="center" w:pos="4320"/>
          <w:tab w:val="right" w:pos="8640"/>
        </w:tabs>
        <w:spacing w:before="240"/>
        <w:ind w:left="360"/>
        <w:jc w:val="center"/>
        <w:rPr>
          <w:rFonts w:ascii="Comic Sans MS" w:eastAsia="Calibri" w:hAnsi="Comic Sans MS" w:cs="Arial"/>
          <w:b/>
          <w:i/>
          <w:sz w:val="22"/>
          <w:szCs w:val="22"/>
          <w:lang w:val="en-GB"/>
        </w:rPr>
      </w:pPr>
      <w:r w:rsidRPr="00D82827">
        <w:rPr>
          <w:rFonts w:ascii="Comic Sans MS" w:eastAsia="Calibri" w:hAnsi="Comic Sans MS" w:cs="Arial"/>
          <w:b/>
          <w:i/>
          <w:sz w:val="22"/>
          <w:szCs w:val="22"/>
          <w:lang w:val="en-GB"/>
        </w:rPr>
        <w:t>In planning and organising a residential trip or visit involving outdoor and adventurous activities the above process remains relevant with the following additions.</w:t>
      </w:r>
    </w:p>
    <w:p w14:paraId="5BB1B158" w14:textId="77777777" w:rsidR="00D82827" w:rsidRPr="00D82827" w:rsidRDefault="00D82827" w:rsidP="00D82827">
      <w:pPr>
        <w:tabs>
          <w:tab w:val="center" w:pos="4320"/>
          <w:tab w:val="right" w:pos="8640"/>
        </w:tabs>
        <w:spacing w:before="240"/>
        <w:ind w:left="360"/>
        <w:jc w:val="center"/>
        <w:rPr>
          <w:rFonts w:ascii="Comic Sans MS" w:eastAsia="Calibri" w:hAnsi="Comic Sans MS" w:cs="Arial"/>
          <w:b/>
          <w:i/>
          <w:sz w:val="22"/>
          <w:szCs w:val="22"/>
          <w:lang w:val="en-GB"/>
        </w:rPr>
      </w:pPr>
    </w:p>
    <w:p w14:paraId="4AED6651" w14:textId="77777777" w:rsidR="00D82827" w:rsidRPr="00D82827" w:rsidRDefault="00D82827" w:rsidP="00D82827">
      <w:pPr>
        <w:numPr>
          <w:ilvl w:val="0"/>
          <w:numId w:val="5"/>
        </w:numPr>
        <w:spacing w:before="120" w:after="200" w:line="276" w:lineRule="auto"/>
        <w:rPr>
          <w:rFonts w:ascii="Comic Sans MS" w:eastAsia="Calibri" w:hAnsi="Comic Sans MS" w:cs="Arial"/>
          <w:sz w:val="22"/>
          <w:szCs w:val="22"/>
          <w:lang w:val="en-GB"/>
        </w:rPr>
      </w:pPr>
      <w:r w:rsidRPr="00D82827">
        <w:rPr>
          <w:rFonts w:ascii="Comic Sans MS" w:eastAsia="Calibri" w:hAnsi="Comic Sans MS" w:cs="Arial"/>
          <w:sz w:val="22"/>
          <w:szCs w:val="22"/>
          <w:lang w:val="en-GB"/>
        </w:rPr>
        <w:t xml:space="preserve">All visits involving a residential (overnight stay) and/or adventurous activities must be approved in principle by KCC </w:t>
      </w:r>
      <w:r w:rsidRPr="00D82827">
        <w:rPr>
          <w:rFonts w:ascii="Comic Sans MS" w:eastAsia="Calibri" w:hAnsi="Comic Sans MS" w:cs="Arial"/>
          <w:b/>
          <w:sz w:val="22"/>
          <w:szCs w:val="22"/>
          <w:u w:val="single"/>
          <w:lang w:val="en-GB"/>
        </w:rPr>
        <w:t>before</w:t>
      </w:r>
      <w:r w:rsidRPr="00D82827">
        <w:rPr>
          <w:rFonts w:ascii="Comic Sans MS" w:eastAsia="Calibri" w:hAnsi="Comic Sans MS" w:cs="Arial"/>
          <w:sz w:val="22"/>
          <w:szCs w:val="22"/>
          <w:lang w:val="en-GB"/>
        </w:rPr>
        <w:t xml:space="preserve"> a contract is made with a Provider. Check through your EVC</w:t>
      </w:r>
    </w:p>
    <w:p w14:paraId="107B1A1B" w14:textId="77777777" w:rsidR="00D82827" w:rsidRPr="00D82827" w:rsidRDefault="00D82827" w:rsidP="00D82827">
      <w:pPr>
        <w:spacing w:before="120"/>
        <w:ind w:left="360"/>
        <w:rPr>
          <w:rFonts w:ascii="Comic Sans MS" w:eastAsia="Calibri" w:hAnsi="Comic Sans MS" w:cs="Arial"/>
          <w:sz w:val="22"/>
          <w:szCs w:val="22"/>
          <w:lang w:val="en-GB"/>
        </w:rPr>
      </w:pPr>
    </w:p>
    <w:p w14:paraId="5DA527C4" w14:textId="77777777" w:rsidR="00D82827" w:rsidRPr="00D82827" w:rsidRDefault="00D82827" w:rsidP="00D82827">
      <w:pPr>
        <w:widowControl w:val="0"/>
        <w:numPr>
          <w:ilvl w:val="0"/>
          <w:numId w:val="5"/>
        </w:numPr>
        <w:overflowPunct w:val="0"/>
        <w:autoSpaceDE w:val="0"/>
        <w:autoSpaceDN w:val="0"/>
        <w:adjustRightInd w:val="0"/>
        <w:spacing w:after="240" w:line="276" w:lineRule="auto"/>
        <w:textAlignment w:val="baseline"/>
        <w:rPr>
          <w:rFonts w:ascii="Comic Sans MS" w:hAnsi="Comic Sans MS" w:cs="Arial"/>
          <w:sz w:val="22"/>
          <w:szCs w:val="22"/>
          <w:lang w:val="en-GB" w:eastAsia="en-US"/>
        </w:rPr>
      </w:pPr>
      <w:r w:rsidRPr="00D82827">
        <w:rPr>
          <w:rFonts w:ascii="Comic Sans MS" w:hAnsi="Comic Sans MS" w:cs="Arial"/>
          <w:sz w:val="22"/>
          <w:szCs w:val="22"/>
          <w:lang w:val="en-GB" w:eastAsia="en-US"/>
        </w:rPr>
        <w:t xml:space="preserve">Confirm details with, and obtain approval for, the trip with the EVC </w:t>
      </w:r>
      <w:r w:rsidRPr="00D82827">
        <w:rPr>
          <w:rFonts w:ascii="Comic Sans MS" w:hAnsi="Comic Sans MS" w:cs="Arial"/>
          <w:b/>
          <w:i/>
          <w:sz w:val="22"/>
          <w:szCs w:val="22"/>
          <w:lang w:val="en-GB" w:eastAsia="en-US"/>
        </w:rPr>
        <w:t xml:space="preserve">at least 2 months prior to the visit </w:t>
      </w:r>
      <w:r w:rsidRPr="00D82827">
        <w:rPr>
          <w:rFonts w:ascii="Comic Sans MS" w:hAnsi="Comic Sans MS" w:cs="Arial"/>
          <w:i/>
          <w:sz w:val="22"/>
          <w:szCs w:val="22"/>
          <w:lang w:val="en-GB" w:eastAsia="en-US"/>
        </w:rPr>
        <w:t>to</w:t>
      </w:r>
      <w:r w:rsidRPr="00D82827">
        <w:rPr>
          <w:rFonts w:ascii="Comic Sans MS" w:hAnsi="Comic Sans MS" w:cs="Arial"/>
          <w:sz w:val="22"/>
          <w:szCs w:val="22"/>
          <w:lang w:val="en-GB" w:eastAsia="en-US"/>
        </w:rPr>
        <w:t xml:space="preserve"> enable Governors to be informed. </w:t>
      </w:r>
    </w:p>
    <w:p w14:paraId="23F37F9E" w14:textId="77777777" w:rsidR="00D82827" w:rsidRPr="00D82827" w:rsidRDefault="00D82827" w:rsidP="00D82827">
      <w:pPr>
        <w:numPr>
          <w:ilvl w:val="0"/>
          <w:numId w:val="5"/>
        </w:numPr>
        <w:spacing w:before="120" w:after="200" w:line="276" w:lineRule="auto"/>
        <w:rPr>
          <w:rFonts w:ascii="Comic Sans MS" w:eastAsia="Calibri" w:hAnsi="Comic Sans MS" w:cs="Arial"/>
          <w:sz w:val="22"/>
          <w:szCs w:val="22"/>
          <w:lang w:val="en-GB"/>
        </w:rPr>
      </w:pPr>
      <w:r w:rsidRPr="00D82827">
        <w:rPr>
          <w:rFonts w:ascii="Comic Sans MS" w:eastAsia="Calibri" w:hAnsi="Comic Sans MS" w:cs="Arial"/>
          <w:sz w:val="22"/>
          <w:szCs w:val="22"/>
          <w:lang w:val="en-GB"/>
        </w:rPr>
        <w:t>Obtain approval from the EVC for the overall management of visits. This will allow the date to be entered into the school diary</w:t>
      </w:r>
      <w:r w:rsidRPr="00D82827">
        <w:rPr>
          <w:rFonts w:ascii="Comic Sans MS" w:eastAsia="Calibri" w:hAnsi="Comic Sans MS" w:cs="Arial"/>
          <w:b/>
          <w:i/>
          <w:sz w:val="22"/>
          <w:szCs w:val="22"/>
          <w:lang w:val="en-GB"/>
        </w:rPr>
        <w:t xml:space="preserve"> at least 6 weeks prior to the visit.</w:t>
      </w:r>
    </w:p>
    <w:p w14:paraId="4F739C13" w14:textId="77777777" w:rsidR="00D82827" w:rsidRPr="00D82827" w:rsidRDefault="00D82827" w:rsidP="00D82827">
      <w:pPr>
        <w:spacing w:before="120"/>
        <w:ind w:left="720"/>
        <w:rPr>
          <w:rFonts w:ascii="Comic Sans MS" w:eastAsia="Calibri" w:hAnsi="Comic Sans MS" w:cs="Arial"/>
          <w:sz w:val="22"/>
          <w:szCs w:val="22"/>
          <w:lang w:val="en-GB"/>
        </w:rPr>
      </w:pPr>
    </w:p>
    <w:p w14:paraId="21377047" w14:textId="77777777" w:rsidR="00D82827" w:rsidRPr="00D82827" w:rsidRDefault="00D82827" w:rsidP="00D82827">
      <w:pPr>
        <w:numPr>
          <w:ilvl w:val="0"/>
          <w:numId w:val="5"/>
        </w:numPr>
        <w:spacing w:before="120" w:after="200" w:line="276" w:lineRule="auto"/>
        <w:rPr>
          <w:rFonts w:ascii="Comic Sans MS" w:eastAsia="Calibri" w:hAnsi="Comic Sans MS" w:cs="Arial"/>
          <w:sz w:val="22"/>
          <w:szCs w:val="22"/>
          <w:lang w:val="en-GB"/>
        </w:rPr>
      </w:pPr>
      <w:r w:rsidRPr="00D82827">
        <w:rPr>
          <w:rFonts w:ascii="Comic Sans MS" w:eastAsia="Calibri" w:hAnsi="Comic Sans MS" w:cs="Arial"/>
          <w:b/>
          <w:i/>
          <w:sz w:val="22"/>
          <w:szCs w:val="22"/>
          <w:lang w:val="en-GB"/>
        </w:rPr>
        <w:t>When the visit is authorised</w:t>
      </w:r>
      <w:r w:rsidRPr="00D82827">
        <w:rPr>
          <w:rFonts w:ascii="Comic Sans MS" w:eastAsia="Calibri" w:hAnsi="Comic Sans MS" w:cs="Arial"/>
          <w:sz w:val="22"/>
          <w:szCs w:val="22"/>
          <w:lang w:val="en-GB"/>
        </w:rPr>
        <w:t>, letters can be sent home to parents as necessary.</w:t>
      </w:r>
    </w:p>
    <w:p w14:paraId="66DB126E" w14:textId="77777777" w:rsidR="00D82827" w:rsidRPr="00D82827" w:rsidRDefault="00D82827" w:rsidP="00D82827">
      <w:pPr>
        <w:numPr>
          <w:ilvl w:val="0"/>
          <w:numId w:val="5"/>
        </w:numPr>
        <w:spacing w:before="120" w:after="200" w:line="276" w:lineRule="auto"/>
        <w:rPr>
          <w:rFonts w:ascii="Comic Sans MS" w:eastAsia="Calibri" w:hAnsi="Comic Sans MS" w:cs="Arial"/>
          <w:sz w:val="22"/>
          <w:szCs w:val="22"/>
          <w:lang w:val="en-GB"/>
        </w:rPr>
      </w:pPr>
      <w:r w:rsidRPr="00D82827">
        <w:rPr>
          <w:rFonts w:ascii="Comic Sans MS" w:eastAsia="Calibri" w:hAnsi="Comic Sans MS" w:cs="Arial"/>
          <w:sz w:val="22"/>
          <w:szCs w:val="22"/>
          <w:lang w:val="en-GB"/>
        </w:rPr>
        <w:t>Collect reply slips (bearing in mind some pupils in care of social services may also need additional permission from them) – No pupil will be allowed to go on a visit without parental permission.  Authorisation for the visit leader to act for the child in the event of a medical emergency should be implicit within the permission.</w:t>
      </w:r>
    </w:p>
    <w:p w14:paraId="7D5F0077" w14:textId="77777777" w:rsidR="00D82827" w:rsidRPr="00D82827" w:rsidRDefault="00D82827" w:rsidP="00D82827">
      <w:pPr>
        <w:numPr>
          <w:ilvl w:val="0"/>
          <w:numId w:val="5"/>
        </w:numPr>
        <w:spacing w:before="120" w:after="200" w:line="276" w:lineRule="auto"/>
        <w:rPr>
          <w:rFonts w:ascii="Comic Sans MS" w:eastAsia="Calibri" w:hAnsi="Comic Sans MS" w:cs="Arial"/>
          <w:sz w:val="22"/>
          <w:szCs w:val="22"/>
          <w:lang w:val="en-GB"/>
        </w:rPr>
      </w:pPr>
      <w:r w:rsidRPr="00D82827">
        <w:rPr>
          <w:rFonts w:ascii="Comic Sans MS" w:eastAsia="Calibri" w:hAnsi="Comic Sans MS" w:cs="Arial"/>
          <w:sz w:val="22"/>
          <w:szCs w:val="22"/>
          <w:lang w:val="en-GB"/>
        </w:rPr>
        <w:t>Collect pupil donations using the procedures requested by the finance secretary in the office.</w:t>
      </w:r>
    </w:p>
    <w:p w14:paraId="40A1D4C2" w14:textId="77777777" w:rsidR="00D82827" w:rsidRPr="00D82827" w:rsidRDefault="00D82827" w:rsidP="00D82827">
      <w:pPr>
        <w:numPr>
          <w:ilvl w:val="0"/>
          <w:numId w:val="5"/>
        </w:numPr>
        <w:spacing w:before="120" w:after="200" w:line="276" w:lineRule="auto"/>
        <w:rPr>
          <w:rFonts w:ascii="Comic Sans MS" w:eastAsia="Calibri" w:hAnsi="Comic Sans MS" w:cs="Arial"/>
          <w:sz w:val="22"/>
          <w:szCs w:val="22"/>
          <w:lang w:val="en-GB"/>
        </w:rPr>
      </w:pPr>
      <w:r w:rsidRPr="00D82827">
        <w:rPr>
          <w:rFonts w:ascii="Comic Sans MS" w:eastAsia="Calibri" w:hAnsi="Comic Sans MS" w:cs="Arial"/>
          <w:sz w:val="22"/>
          <w:szCs w:val="22"/>
          <w:lang w:val="en-GB"/>
        </w:rPr>
        <w:t>Liaise with the EVC over any changes to the approved itinerary and arrangements.</w:t>
      </w:r>
    </w:p>
    <w:p w14:paraId="1B6BF650" w14:textId="77777777" w:rsidR="00D82827" w:rsidRPr="00D82827" w:rsidRDefault="00D82827" w:rsidP="00D82827">
      <w:pPr>
        <w:numPr>
          <w:ilvl w:val="0"/>
          <w:numId w:val="5"/>
        </w:numPr>
        <w:spacing w:before="120" w:after="200" w:line="276" w:lineRule="auto"/>
        <w:rPr>
          <w:rFonts w:ascii="Comic Sans MS" w:eastAsia="Calibri" w:hAnsi="Comic Sans MS" w:cs="Arial"/>
          <w:sz w:val="22"/>
          <w:szCs w:val="22"/>
          <w:lang w:val="en-GB"/>
        </w:rPr>
      </w:pPr>
      <w:r w:rsidRPr="00D82827">
        <w:rPr>
          <w:rFonts w:ascii="Comic Sans MS" w:eastAsia="Calibri" w:hAnsi="Comic Sans MS" w:cs="Arial"/>
          <w:sz w:val="22"/>
          <w:szCs w:val="22"/>
          <w:lang w:val="en-GB"/>
        </w:rPr>
        <w:t>Wherever possible and practical a First-aider should accompany each visit offsite.  There should always be an appropriate first aid box available for use. Your Risk Assessment will identify when a qualified First Aider is not necessary.</w:t>
      </w:r>
    </w:p>
    <w:p w14:paraId="17D51AC1" w14:textId="77777777" w:rsidR="00D82827" w:rsidRPr="00D82827" w:rsidRDefault="00D82827" w:rsidP="00D82827">
      <w:pPr>
        <w:tabs>
          <w:tab w:val="center" w:pos="4320"/>
          <w:tab w:val="right" w:pos="8640"/>
        </w:tabs>
        <w:rPr>
          <w:rFonts w:ascii="Arial" w:eastAsia="Calibri" w:hAnsi="Arial" w:cs="Arial"/>
          <w:b/>
          <w:sz w:val="22"/>
          <w:szCs w:val="22"/>
          <w:lang w:val="en-GB"/>
        </w:rPr>
      </w:pPr>
    </w:p>
    <w:p w14:paraId="657020B9" w14:textId="77777777" w:rsidR="00D82827" w:rsidRPr="00D82827" w:rsidRDefault="00D82827" w:rsidP="00D82827">
      <w:pPr>
        <w:tabs>
          <w:tab w:val="center" w:pos="4320"/>
          <w:tab w:val="right" w:pos="8640"/>
        </w:tabs>
        <w:rPr>
          <w:rFonts w:ascii="Comic Sans MS" w:eastAsia="Calibri" w:hAnsi="Comic Sans MS" w:cs="Arial"/>
          <w:b/>
          <w:sz w:val="22"/>
          <w:szCs w:val="22"/>
          <w:lang w:val="en-GB"/>
        </w:rPr>
      </w:pPr>
      <w:r w:rsidRPr="00D82827">
        <w:rPr>
          <w:rFonts w:ascii="Comic Sans MS" w:eastAsia="Calibri" w:hAnsi="Comic Sans MS" w:cs="Arial"/>
          <w:b/>
          <w:sz w:val="22"/>
          <w:szCs w:val="22"/>
          <w:lang w:val="en-GB"/>
        </w:rPr>
        <w:t>During the day</w:t>
      </w:r>
    </w:p>
    <w:p w14:paraId="19A44568" w14:textId="77777777" w:rsidR="00D82827" w:rsidRPr="00D82827" w:rsidRDefault="00D82827" w:rsidP="00D82827">
      <w:pPr>
        <w:numPr>
          <w:ilvl w:val="0"/>
          <w:numId w:val="5"/>
        </w:numPr>
        <w:spacing w:before="120" w:after="200" w:line="276" w:lineRule="auto"/>
        <w:rPr>
          <w:rFonts w:ascii="Comic Sans MS" w:eastAsia="Calibri" w:hAnsi="Comic Sans MS" w:cs="Arial"/>
          <w:sz w:val="22"/>
          <w:szCs w:val="22"/>
          <w:lang w:val="en-GB"/>
        </w:rPr>
      </w:pPr>
      <w:r w:rsidRPr="00D82827">
        <w:rPr>
          <w:rFonts w:ascii="Comic Sans MS" w:eastAsia="Calibri" w:hAnsi="Comic Sans MS" w:cs="Arial"/>
          <w:sz w:val="22"/>
          <w:szCs w:val="22"/>
          <w:lang w:val="en-GB"/>
        </w:rPr>
        <w:t>The school documentation identifies many of the issues that school staff need to be aware of during the supervision of a visit off-site. These include the Behaviour Policy, Equal Opportunities Policy and Medication Policy.  This contains permission for emergency medication should the need arise and details of specific medical plans for individual children. Where specific medical plans exist the visit leader is responsible for ensuring all staff and accompanying adults are aware of the plan.</w:t>
      </w:r>
    </w:p>
    <w:p w14:paraId="4E076559" w14:textId="77777777" w:rsidR="00D82827" w:rsidRPr="00D82827" w:rsidRDefault="00D82827" w:rsidP="00D82827">
      <w:pPr>
        <w:numPr>
          <w:ilvl w:val="0"/>
          <w:numId w:val="5"/>
        </w:numPr>
        <w:spacing w:before="120" w:after="200" w:line="276" w:lineRule="auto"/>
        <w:rPr>
          <w:rFonts w:ascii="Comic Sans MS" w:eastAsia="Calibri" w:hAnsi="Comic Sans MS" w:cs="Arial"/>
          <w:sz w:val="22"/>
          <w:szCs w:val="22"/>
          <w:lang w:val="en-GB"/>
        </w:rPr>
      </w:pPr>
      <w:r w:rsidRPr="00D82827">
        <w:rPr>
          <w:rFonts w:ascii="Comic Sans MS" w:eastAsia="Calibri" w:hAnsi="Comic Sans MS" w:cs="Arial"/>
          <w:sz w:val="22"/>
          <w:szCs w:val="22"/>
          <w:lang w:val="en-GB"/>
        </w:rPr>
        <w:t xml:space="preserve">One of the key features of all visits is the need for all staff to be involved in on going risk assessments. Visit Leaders need to make decisions on an </w:t>
      </w:r>
      <w:proofErr w:type="spellStart"/>
      <w:proofErr w:type="gramStart"/>
      <w:r w:rsidRPr="00D82827">
        <w:rPr>
          <w:rFonts w:ascii="Comic Sans MS" w:eastAsia="Calibri" w:hAnsi="Comic Sans MS" w:cs="Arial"/>
          <w:sz w:val="22"/>
          <w:szCs w:val="22"/>
          <w:lang w:val="en-GB"/>
        </w:rPr>
        <w:t>on going</w:t>
      </w:r>
      <w:proofErr w:type="spellEnd"/>
      <w:proofErr w:type="gramEnd"/>
      <w:r w:rsidRPr="00D82827">
        <w:rPr>
          <w:rFonts w:ascii="Comic Sans MS" w:eastAsia="Calibri" w:hAnsi="Comic Sans MS" w:cs="Arial"/>
          <w:sz w:val="22"/>
          <w:szCs w:val="22"/>
          <w:lang w:val="en-GB"/>
        </w:rPr>
        <w:t xml:space="preserve"> basis regarding the safety of the visit (see ‘Risk Assessments’).  This includes the support ratios and pupil groupings dependent upon social interactions and behavioural issues presented during the day.  All </w:t>
      </w:r>
      <w:r w:rsidRPr="00D82827">
        <w:rPr>
          <w:rFonts w:ascii="Comic Sans MS" w:eastAsia="Calibri" w:hAnsi="Comic Sans MS" w:cs="Arial"/>
          <w:sz w:val="22"/>
          <w:szCs w:val="22"/>
          <w:lang w:val="en-GB"/>
        </w:rPr>
        <w:lastRenderedPageBreak/>
        <w:t>members of staff need to be aware of the plans and procedures identified for dealing with pupils with specific behaviour plans.</w:t>
      </w:r>
    </w:p>
    <w:p w14:paraId="0CC7D483" w14:textId="77777777" w:rsidR="00D82827" w:rsidRPr="00D82827" w:rsidRDefault="00D82827" w:rsidP="00D82827">
      <w:pPr>
        <w:numPr>
          <w:ilvl w:val="0"/>
          <w:numId w:val="5"/>
        </w:numPr>
        <w:spacing w:before="120" w:after="200" w:line="276" w:lineRule="auto"/>
        <w:rPr>
          <w:rFonts w:ascii="Comic Sans MS" w:eastAsia="Calibri" w:hAnsi="Comic Sans MS" w:cs="Arial"/>
          <w:sz w:val="22"/>
          <w:szCs w:val="22"/>
          <w:lang w:val="en-GB"/>
        </w:rPr>
      </w:pPr>
      <w:r w:rsidRPr="00D82827">
        <w:rPr>
          <w:rFonts w:ascii="Comic Sans MS" w:eastAsia="Calibri" w:hAnsi="Comic Sans MS" w:cs="Arial"/>
          <w:sz w:val="22"/>
          <w:szCs w:val="22"/>
          <w:lang w:val="en-GB"/>
        </w:rPr>
        <w:t xml:space="preserve">Visit Leaders must take a mobile phone in order to remain in contact with the school (and </w:t>
      </w:r>
      <w:proofErr w:type="spellStart"/>
      <w:r w:rsidRPr="00D82827">
        <w:rPr>
          <w:rFonts w:ascii="Comic Sans MS" w:eastAsia="Calibri" w:hAnsi="Comic Sans MS" w:cs="Arial"/>
          <w:sz w:val="22"/>
          <w:szCs w:val="22"/>
          <w:lang w:val="en-GB"/>
        </w:rPr>
        <w:t>visa</w:t>
      </w:r>
      <w:proofErr w:type="spellEnd"/>
      <w:r w:rsidRPr="00D82827">
        <w:rPr>
          <w:rFonts w:ascii="Comic Sans MS" w:eastAsia="Calibri" w:hAnsi="Comic Sans MS" w:cs="Arial"/>
          <w:sz w:val="22"/>
          <w:szCs w:val="22"/>
          <w:lang w:val="en-GB"/>
        </w:rPr>
        <w:t xml:space="preserve"> versa) during the time off-site. In the event of an emergency the school must be contacted immediately (or as soon as is practical) in order that the Head Teacher can take charge of the management of the incident. This procedure will follow the school’s Emergency/Crisis Plan. </w:t>
      </w:r>
    </w:p>
    <w:p w14:paraId="69305C83" w14:textId="77777777" w:rsidR="00D82827" w:rsidRPr="00D82827" w:rsidRDefault="00D82827" w:rsidP="00D82827">
      <w:pPr>
        <w:tabs>
          <w:tab w:val="center" w:pos="4320"/>
          <w:tab w:val="right" w:pos="8640"/>
        </w:tabs>
        <w:rPr>
          <w:rFonts w:ascii="Arial" w:eastAsia="Calibri" w:hAnsi="Arial" w:cs="Arial"/>
          <w:b/>
          <w:sz w:val="22"/>
          <w:szCs w:val="22"/>
          <w:lang w:val="en-GB"/>
        </w:rPr>
      </w:pPr>
    </w:p>
    <w:p w14:paraId="7F59ECE5" w14:textId="77777777" w:rsidR="00D82827" w:rsidRPr="00D82827" w:rsidRDefault="00D82827" w:rsidP="00D82827">
      <w:pPr>
        <w:tabs>
          <w:tab w:val="center" w:pos="4320"/>
          <w:tab w:val="right" w:pos="8640"/>
        </w:tabs>
        <w:rPr>
          <w:rFonts w:ascii="Arial" w:eastAsia="Calibri" w:hAnsi="Arial" w:cs="Arial"/>
          <w:b/>
          <w:sz w:val="22"/>
          <w:szCs w:val="22"/>
          <w:lang w:val="en-GB"/>
        </w:rPr>
      </w:pPr>
      <w:r w:rsidRPr="00D82827">
        <w:rPr>
          <w:rFonts w:ascii="Arial" w:eastAsia="Calibri" w:hAnsi="Arial" w:cs="Arial"/>
          <w:b/>
          <w:sz w:val="22"/>
          <w:szCs w:val="22"/>
          <w:lang w:val="en-GB"/>
        </w:rPr>
        <w:t>Review</w:t>
      </w:r>
    </w:p>
    <w:p w14:paraId="37E20F31" w14:textId="77777777" w:rsidR="00D82827" w:rsidRPr="00D82827" w:rsidRDefault="00D82827" w:rsidP="00D82827">
      <w:pPr>
        <w:numPr>
          <w:ilvl w:val="0"/>
          <w:numId w:val="5"/>
        </w:numPr>
        <w:spacing w:after="200" w:line="276" w:lineRule="auto"/>
        <w:rPr>
          <w:rFonts w:ascii="Comic Sans MS" w:eastAsia="Calibri" w:hAnsi="Comic Sans MS" w:cs="Arial"/>
          <w:sz w:val="22"/>
          <w:szCs w:val="22"/>
          <w:lang w:val="en-GB"/>
        </w:rPr>
      </w:pPr>
      <w:r w:rsidRPr="00D82827">
        <w:rPr>
          <w:rFonts w:ascii="Comic Sans MS" w:eastAsia="Calibri" w:hAnsi="Comic Sans MS" w:cs="Arial"/>
          <w:sz w:val="22"/>
          <w:szCs w:val="22"/>
          <w:lang w:val="en-GB"/>
        </w:rPr>
        <w:t>All journeys and visits off-site must be reviewed and evaluated in relation to the visit aims and purpose in order to aid future planning.  It is the responsibility of the Visit Leader to inform the EVC of any specific issues affecting future visits concerning the venue, the transport or the group.</w:t>
      </w:r>
    </w:p>
    <w:p w14:paraId="766DAA55" w14:textId="77777777" w:rsidR="00D82827" w:rsidRPr="00D82827" w:rsidRDefault="00D82827" w:rsidP="00D82827">
      <w:pPr>
        <w:numPr>
          <w:ilvl w:val="0"/>
          <w:numId w:val="5"/>
        </w:numPr>
        <w:spacing w:after="200" w:line="276" w:lineRule="auto"/>
        <w:rPr>
          <w:rFonts w:ascii="Comic Sans MS" w:eastAsia="Calibri" w:hAnsi="Comic Sans MS" w:cs="Arial"/>
          <w:sz w:val="22"/>
          <w:szCs w:val="22"/>
          <w:lang w:val="en-GB"/>
        </w:rPr>
      </w:pPr>
      <w:r w:rsidRPr="00D82827">
        <w:rPr>
          <w:rFonts w:ascii="Comic Sans MS" w:eastAsia="Calibri" w:hAnsi="Comic Sans MS" w:cs="Arial"/>
          <w:sz w:val="22"/>
          <w:szCs w:val="22"/>
          <w:lang w:val="en-GB"/>
        </w:rPr>
        <w:t>In the case of a residential or outdoor or adventurous activity, this will take the form of a formal meeting in the week following the trip.</w:t>
      </w:r>
    </w:p>
    <w:p w14:paraId="682C6F6B" w14:textId="77777777" w:rsidR="00D82827" w:rsidRPr="00D82827" w:rsidRDefault="00D82827" w:rsidP="00D82827">
      <w:pPr>
        <w:tabs>
          <w:tab w:val="center" w:pos="4320"/>
          <w:tab w:val="right" w:pos="8640"/>
        </w:tabs>
        <w:rPr>
          <w:rFonts w:ascii="Arial" w:eastAsia="Calibri" w:hAnsi="Arial" w:cs="Arial"/>
          <w:sz w:val="22"/>
          <w:szCs w:val="22"/>
          <w:lang w:val="en-GB"/>
        </w:rPr>
      </w:pPr>
    </w:p>
    <w:p w14:paraId="0BBB557C" w14:textId="77777777" w:rsidR="00D82827" w:rsidRPr="00D82827" w:rsidRDefault="00D82827" w:rsidP="00D82827">
      <w:pPr>
        <w:spacing w:after="200" w:line="276" w:lineRule="auto"/>
        <w:rPr>
          <w:rFonts w:ascii="Arial" w:eastAsia="Calibri" w:hAnsi="Arial" w:cs="Arial"/>
          <w:sz w:val="22"/>
          <w:szCs w:val="22"/>
          <w:lang w:val="en-GB"/>
        </w:rPr>
      </w:pPr>
    </w:p>
    <w:p w14:paraId="2CCB21F5" w14:textId="77777777" w:rsidR="00D82827" w:rsidRPr="00D82827" w:rsidRDefault="00D82827" w:rsidP="00D82827">
      <w:pPr>
        <w:spacing w:after="200" w:line="276" w:lineRule="auto"/>
        <w:rPr>
          <w:rFonts w:ascii="Arial" w:eastAsia="Calibri" w:hAnsi="Arial" w:cs="Arial"/>
          <w:sz w:val="22"/>
          <w:szCs w:val="22"/>
          <w:lang w:val="en-GB"/>
        </w:rPr>
      </w:pPr>
    </w:p>
    <w:p w14:paraId="07E2786B" w14:textId="77777777" w:rsidR="00D82827" w:rsidRPr="00D82827" w:rsidRDefault="00D82827" w:rsidP="00D82827">
      <w:pPr>
        <w:spacing w:after="200" w:line="276" w:lineRule="auto"/>
        <w:rPr>
          <w:rFonts w:ascii="Arial" w:eastAsia="Calibri" w:hAnsi="Arial" w:cs="Arial"/>
          <w:sz w:val="22"/>
          <w:szCs w:val="22"/>
          <w:lang w:val="en-GB"/>
        </w:rPr>
      </w:pPr>
    </w:p>
    <w:p w14:paraId="16324E21" w14:textId="77777777" w:rsidR="00D82827" w:rsidRPr="00D82827" w:rsidRDefault="00D82827" w:rsidP="00D82827">
      <w:pPr>
        <w:spacing w:after="200" w:line="276" w:lineRule="auto"/>
        <w:rPr>
          <w:rFonts w:ascii="Arial" w:eastAsia="Calibri" w:hAnsi="Arial" w:cs="Arial"/>
          <w:sz w:val="22"/>
          <w:szCs w:val="22"/>
          <w:lang w:val="en-GB"/>
        </w:rPr>
      </w:pPr>
    </w:p>
    <w:p w14:paraId="22EC16BD" w14:textId="77777777" w:rsidR="00D82827" w:rsidRPr="00D82827" w:rsidRDefault="00D82827" w:rsidP="00D82827">
      <w:pPr>
        <w:spacing w:after="200" w:line="276" w:lineRule="auto"/>
        <w:rPr>
          <w:rFonts w:ascii="Arial" w:eastAsia="Calibri" w:hAnsi="Arial" w:cs="Arial"/>
          <w:sz w:val="22"/>
          <w:szCs w:val="22"/>
          <w:lang w:val="en-GB"/>
        </w:rPr>
      </w:pPr>
    </w:p>
    <w:p w14:paraId="0EAF672E" w14:textId="1BB0E279" w:rsidR="00D82827" w:rsidRDefault="00D82827" w:rsidP="00D82827">
      <w:pPr>
        <w:spacing w:after="200" w:line="276" w:lineRule="auto"/>
        <w:rPr>
          <w:rFonts w:ascii="Arial" w:eastAsia="Calibri" w:hAnsi="Arial" w:cs="Arial"/>
          <w:sz w:val="22"/>
          <w:szCs w:val="22"/>
          <w:lang w:val="en-GB"/>
        </w:rPr>
      </w:pPr>
    </w:p>
    <w:p w14:paraId="6BED0E73" w14:textId="77777777" w:rsidR="00D82827" w:rsidRPr="00D82827" w:rsidRDefault="00D82827" w:rsidP="00D82827">
      <w:pPr>
        <w:spacing w:after="200" w:line="276" w:lineRule="auto"/>
        <w:rPr>
          <w:rFonts w:ascii="Arial" w:eastAsia="Calibri" w:hAnsi="Arial" w:cs="Arial"/>
          <w:sz w:val="22"/>
          <w:szCs w:val="22"/>
          <w:lang w:val="en-GB"/>
        </w:rPr>
      </w:pPr>
    </w:p>
    <w:p w14:paraId="7A1610AC" w14:textId="77777777" w:rsidR="00D82827" w:rsidRPr="00D82827" w:rsidRDefault="00D82827" w:rsidP="00D82827">
      <w:pPr>
        <w:spacing w:after="200" w:line="276" w:lineRule="auto"/>
        <w:rPr>
          <w:rFonts w:ascii="Arial" w:eastAsia="Calibri" w:hAnsi="Arial" w:cs="Arial"/>
          <w:sz w:val="22"/>
          <w:szCs w:val="22"/>
          <w:lang w:val="en-GB"/>
        </w:rPr>
      </w:pPr>
    </w:p>
    <w:p w14:paraId="3B8A82D5" w14:textId="77777777" w:rsidR="00D82827" w:rsidRPr="00D82827" w:rsidRDefault="00D82827" w:rsidP="00D82827">
      <w:pPr>
        <w:spacing w:after="200" w:line="276" w:lineRule="auto"/>
        <w:rPr>
          <w:rFonts w:ascii="Arial" w:eastAsia="Calibri" w:hAnsi="Arial" w:cs="Arial"/>
          <w:sz w:val="22"/>
          <w:szCs w:val="22"/>
          <w:lang w:val="en-GB"/>
        </w:rPr>
      </w:pPr>
    </w:p>
    <w:p w14:paraId="4BC9F208" w14:textId="77777777" w:rsidR="00D82827" w:rsidRPr="00D82827" w:rsidRDefault="00D82827" w:rsidP="00D82827">
      <w:pPr>
        <w:spacing w:after="200" w:line="276" w:lineRule="auto"/>
        <w:rPr>
          <w:rFonts w:ascii="Arial" w:eastAsia="Calibri" w:hAnsi="Arial" w:cs="Arial"/>
          <w:sz w:val="22"/>
          <w:szCs w:val="22"/>
          <w:lang w:val="en-GB"/>
        </w:rPr>
      </w:pPr>
    </w:p>
    <w:p w14:paraId="1D56EFC8" w14:textId="77777777" w:rsidR="00D82827" w:rsidRPr="00D82827" w:rsidRDefault="00D82827" w:rsidP="00D82827">
      <w:pPr>
        <w:spacing w:after="200" w:line="276" w:lineRule="auto"/>
        <w:rPr>
          <w:rFonts w:ascii="Arial" w:eastAsia="Calibri" w:hAnsi="Arial" w:cs="Arial"/>
          <w:sz w:val="22"/>
          <w:szCs w:val="22"/>
          <w:lang w:val="en-GB"/>
        </w:rPr>
      </w:pPr>
    </w:p>
    <w:p w14:paraId="2B397B16" w14:textId="77777777" w:rsidR="00D82827" w:rsidRPr="00D82827" w:rsidRDefault="00D82827" w:rsidP="00D82827">
      <w:pPr>
        <w:spacing w:after="200" w:line="276" w:lineRule="auto"/>
        <w:rPr>
          <w:rFonts w:ascii="Arial" w:eastAsia="Calibri" w:hAnsi="Arial" w:cs="Arial"/>
          <w:sz w:val="22"/>
          <w:szCs w:val="22"/>
          <w:lang w:val="en-GB"/>
        </w:rPr>
      </w:pPr>
    </w:p>
    <w:p w14:paraId="5733D402" w14:textId="77777777" w:rsidR="00D82827" w:rsidRPr="00D82827" w:rsidRDefault="00D82827" w:rsidP="00D82827">
      <w:pPr>
        <w:spacing w:after="200" w:line="276" w:lineRule="auto"/>
        <w:rPr>
          <w:rFonts w:ascii="Arial" w:eastAsia="Calibri" w:hAnsi="Arial" w:cs="Arial"/>
          <w:sz w:val="22"/>
          <w:szCs w:val="22"/>
          <w:lang w:val="en-GB"/>
        </w:rPr>
      </w:pPr>
    </w:p>
    <w:p w14:paraId="7A592278" w14:textId="77777777" w:rsidR="00D82827" w:rsidRPr="00D82827" w:rsidRDefault="00D82827" w:rsidP="00D82827">
      <w:pPr>
        <w:spacing w:after="200" w:line="276" w:lineRule="auto"/>
        <w:rPr>
          <w:rFonts w:ascii="Arial" w:eastAsia="Calibri" w:hAnsi="Arial" w:cs="Arial"/>
          <w:sz w:val="22"/>
          <w:szCs w:val="22"/>
          <w:lang w:val="en-GB"/>
        </w:rPr>
      </w:pPr>
    </w:p>
    <w:p w14:paraId="488C5C51" w14:textId="77777777" w:rsidR="00D82827" w:rsidRPr="00D82827" w:rsidRDefault="00D82827" w:rsidP="00D82827">
      <w:pPr>
        <w:spacing w:after="200" w:line="276" w:lineRule="auto"/>
        <w:rPr>
          <w:rFonts w:ascii="Arial" w:eastAsia="Calibri" w:hAnsi="Arial" w:cs="Arial"/>
          <w:sz w:val="22"/>
          <w:szCs w:val="22"/>
          <w:lang w:val="en-GB"/>
        </w:rPr>
      </w:pPr>
    </w:p>
    <w:p w14:paraId="4BBE59AE" w14:textId="77777777" w:rsidR="00D82827" w:rsidRPr="00D82827" w:rsidRDefault="00D82827" w:rsidP="00D82827">
      <w:pPr>
        <w:spacing w:after="200" w:line="276" w:lineRule="auto"/>
        <w:rPr>
          <w:rFonts w:ascii="Comic Sans MS" w:hAnsi="Comic Sans MS" w:cs="Arial"/>
          <w:b/>
          <w:sz w:val="22"/>
          <w:szCs w:val="22"/>
          <w:u w:val="single"/>
          <w:lang w:val="en-GB" w:eastAsia="en-US"/>
        </w:rPr>
      </w:pPr>
      <w:r w:rsidRPr="00D82827">
        <w:rPr>
          <w:rFonts w:ascii="Comic Sans MS" w:hAnsi="Comic Sans MS" w:cs="Arial"/>
          <w:b/>
          <w:sz w:val="22"/>
          <w:szCs w:val="22"/>
          <w:u w:val="single"/>
          <w:lang w:val="en-GB" w:eastAsia="en-US"/>
        </w:rPr>
        <w:lastRenderedPageBreak/>
        <w:t>APPENDIX 3</w:t>
      </w:r>
    </w:p>
    <w:p w14:paraId="60834246" w14:textId="77777777" w:rsidR="00D82827" w:rsidRPr="00D82827" w:rsidRDefault="00D82827" w:rsidP="00D82827">
      <w:pPr>
        <w:spacing w:after="200" w:line="276" w:lineRule="auto"/>
        <w:rPr>
          <w:rFonts w:ascii="Comic Sans MS" w:hAnsi="Comic Sans MS" w:cs="Arial"/>
          <w:b/>
          <w:sz w:val="22"/>
          <w:szCs w:val="22"/>
          <w:u w:val="single"/>
          <w:lang w:val="en-GB" w:eastAsia="en-US"/>
        </w:rPr>
      </w:pPr>
      <w:r w:rsidRPr="00D82827">
        <w:rPr>
          <w:rFonts w:ascii="Comic Sans MS" w:hAnsi="Comic Sans MS" w:cs="Arial"/>
          <w:b/>
          <w:sz w:val="22"/>
          <w:szCs w:val="22"/>
          <w:u w:val="single"/>
          <w:lang w:val="en-GB" w:eastAsia="en-US"/>
        </w:rPr>
        <w:t>RISK ASSESSMENTS</w:t>
      </w:r>
    </w:p>
    <w:p w14:paraId="26925E02" w14:textId="77777777" w:rsidR="00D82827" w:rsidRPr="00D82827" w:rsidRDefault="00D82827" w:rsidP="00D82827">
      <w:pPr>
        <w:widowControl w:val="0"/>
        <w:overflowPunct w:val="0"/>
        <w:autoSpaceDE w:val="0"/>
        <w:autoSpaceDN w:val="0"/>
        <w:adjustRightInd w:val="0"/>
        <w:spacing w:before="120" w:after="240"/>
        <w:textAlignment w:val="baseline"/>
        <w:rPr>
          <w:rFonts w:ascii="Comic Sans MS" w:hAnsi="Comic Sans MS" w:cs="Arial"/>
          <w:b/>
          <w:i/>
          <w:sz w:val="22"/>
          <w:szCs w:val="22"/>
          <w:lang w:val="en-GB" w:eastAsia="en-US"/>
        </w:rPr>
      </w:pPr>
      <w:r w:rsidRPr="00D82827">
        <w:rPr>
          <w:rFonts w:ascii="Comic Sans MS" w:hAnsi="Comic Sans MS" w:cs="Arial"/>
          <w:b/>
          <w:i/>
          <w:sz w:val="22"/>
          <w:szCs w:val="22"/>
          <w:lang w:val="en-GB" w:eastAsia="en-US"/>
        </w:rPr>
        <w:t xml:space="preserve">Risk assessment and risk management are legal requirements. For educational visits they involve the careful examination of what could cause harm during the visit and whether enough precautions have been taken or whether more should be done. The aim is to make sure no one gets hurt or becomes ill. The programme of a visit, as set out in the risk assessment and the consent form, should not be deviated from.  </w:t>
      </w:r>
    </w:p>
    <w:p w14:paraId="582D3FC0" w14:textId="77777777" w:rsidR="00D82827" w:rsidRPr="00D82827" w:rsidRDefault="00D82827" w:rsidP="00D82827">
      <w:pPr>
        <w:widowControl w:val="0"/>
        <w:overflowPunct w:val="0"/>
        <w:autoSpaceDE w:val="0"/>
        <w:autoSpaceDN w:val="0"/>
        <w:adjustRightInd w:val="0"/>
        <w:spacing w:before="120" w:after="240"/>
        <w:textAlignment w:val="baseline"/>
        <w:rPr>
          <w:rFonts w:ascii="Comic Sans MS" w:hAnsi="Comic Sans MS" w:cs="Arial"/>
          <w:b/>
          <w:i/>
          <w:sz w:val="22"/>
          <w:szCs w:val="22"/>
          <w:lang w:val="en-GB" w:eastAsia="en-US"/>
        </w:rPr>
      </w:pPr>
      <w:r w:rsidRPr="00D82827">
        <w:rPr>
          <w:rFonts w:ascii="Comic Sans MS" w:hAnsi="Comic Sans MS" w:cs="Arial"/>
          <w:b/>
          <w:i/>
          <w:sz w:val="22"/>
          <w:szCs w:val="22"/>
          <w:lang w:val="en-GB" w:eastAsia="en-US"/>
        </w:rPr>
        <w:t xml:space="preserve">Risk assessment for educational visits can be usefully considered as having three levels: </w:t>
      </w:r>
    </w:p>
    <w:p w14:paraId="5AF39E76" w14:textId="77777777" w:rsidR="00D82827" w:rsidRPr="00D82827" w:rsidRDefault="00D82827" w:rsidP="00D82827">
      <w:pPr>
        <w:widowControl w:val="0"/>
        <w:numPr>
          <w:ilvl w:val="0"/>
          <w:numId w:val="5"/>
        </w:numPr>
        <w:overflowPunct w:val="0"/>
        <w:autoSpaceDE w:val="0"/>
        <w:autoSpaceDN w:val="0"/>
        <w:adjustRightInd w:val="0"/>
        <w:spacing w:after="240" w:line="276" w:lineRule="auto"/>
        <w:textAlignment w:val="baseline"/>
        <w:rPr>
          <w:rFonts w:ascii="Comic Sans MS" w:hAnsi="Comic Sans MS" w:cs="Arial"/>
          <w:sz w:val="22"/>
          <w:szCs w:val="22"/>
          <w:lang w:val="en-GB" w:eastAsia="en-US"/>
        </w:rPr>
      </w:pPr>
      <w:r w:rsidRPr="00D82827">
        <w:rPr>
          <w:rFonts w:ascii="Comic Sans MS" w:hAnsi="Comic Sans MS" w:cs="Arial"/>
          <w:b/>
          <w:sz w:val="22"/>
          <w:szCs w:val="22"/>
          <w:lang w:val="en-GB" w:eastAsia="en-US"/>
        </w:rPr>
        <w:t>Generic activity risk assessments</w:t>
      </w:r>
      <w:r w:rsidRPr="00D82827">
        <w:rPr>
          <w:rFonts w:ascii="Comic Sans MS" w:hAnsi="Comic Sans MS" w:cs="Arial"/>
          <w:sz w:val="22"/>
          <w:szCs w:val="22"/>
          <w:lang w:val="en-GB" w:eastAsia="en-US"/>
        </w:rPr>
        <w:t xml:space="preserve">, which are likely to apply to the activity wherever and whenever it takes place. These are usually prepared by the LEA/ employer or by the school. Examples of generic risk assessment include travel by train, coach travel and visits to the church.  School staff will not normally prepare them unless they have accumulated specific experience or other expertise.                                                                                                            </w:t>
      </w:r>
    </w:p>
    <w:p w14:paraId="4F12FC6B" w14:textId="77777777" w:rsidR="00D82827" w:rsidRPr="00D82827" w:rsidRDefault="00D82827" w:rsidP="00D82827">
      <w:pPr>
        <w:widowControl w:val="0"/>
        <w:numPr>
          <w:ilvl w:val="0"/>
          <w:numId w:val="5"/>
        </w:numPr>
        <w:overflowPunct w:val="0"/>
        <w:autoSpaceDE w:val="0"/>
        <w:autoSpaceDN w:val="0"/>
        <w:adjustRightInd w:val="0"/>
        <w:spacing w:after="240" w:line="276" w:lineRule="auto"/>
        <w:textAlignment w:val="baseline"/>
        <w:rPr>
          <w:rFonts w:ascii="Comic Sans MS" w:hAnsi="Comic Sans MS" w:cs="Arial"/>
          <w:sz w:val="22"/>
          <w:szCs w:val="22"/>
          <w:lang w:val="en-GB" w:eastAsia="en-US"/>
        </w:rPr>
      </w:pPr>
      <w:r w:rsidRPr="00D82827">
        <w:rPr>
          <w:rFonts w:ascii="Comic Sans MS" w:hAnsi="Comic Sans MS" w:cs="Arial"/>
          <w:b/>
          <w:sz w:val="22"/>
          <w:szCs w:val="22"/>
          <w:lang w:val="en-GB" w:eastAsia="en-US"/>
        </w:rPr>
        <w:t>Visit/site specific risk assessments</w:t>
      </w:r>
      <w:r w:rsidRPr="00D82827">
        <w:rPr>
          <w:rFonts w:ascii="Comic Sans MS" w:hAnsi="Comic Sans MS" w:cs="Arial"/>
          <w:sz w:val="22"/>
          <w:szCs w:val="22"/>
          <w:lang w:val="en-GB" w:eastAsia="en-US"/>
        </w:rPr>
        <w:t xml:space="preserve"> which will differ from place to place and group to group.  These are usually undertaken by the school for each venue and are amended as necessary for different groups.  They should be prepared or agreed by someone trained and competent to assess risks, such as the EVC.  </w:t>
      </w:r>
    </w:p>
    <w:p w14:paraId="266A6FC3" w14:textId="77777777" w:rsidR="00D82827" w:rsidRPr="00D82827" w:rsidRDefault="00D82827" w:rsidP="00D82827">
      <w:pPr>
        <w:widowControl w:val="0"/>
        <w:numPr>
          <w:ilvl w:val="0"/>
          <w:numId w:val="5"/>
        </w:numPr>
        <w:overflowPunct w:val="0"/>
        <w:autoSpaceDE w:val="0"/>
        <w:autoSpaceDN w:val="0"/>
        <w:adjustRightInd w:val="0"/>
        <w:spacing w:after="240" w:line="276" w:lineRule="auto"/>
        <w:textAlignment w:val="baseline"/>
        <w:rPr>
          <w:rFonts w:ascii="Comic Sans MS" w:hAnsi="Comic Sans MS" w:cs="Arial"/>
          <w:sz w:val="22"/>
          <w:szCs w:val="22"/>
          <w:lang w:val="en-GB" w:eastAsia="en-US"/>
        </w:rPr>
      </w:pPr>
      <w:r w:rsidRPr="00D82827">
        <w:rPr>
          <w:rFonts w:ascii="Comic Sans MS" w:hAnsi="Comic Sans MS" w:cs="Arial"/>
          <w:sz w:val="22"/>
          <w:szCs w:val="22"/>
          <w:lang w:val="en-GB" w:eastAsia="en-US"/>
        </w:rPr>
        <w:t xml:space="preserve">Activities such as swimming, crossing roads and curricular partnerships with other schools are examples of these </w:t>
      </w:r>
      <w:proofErr w:type="gramStart"/>
      <w:r w:rsidRPr="00D82827">
        <w:rPr>
          <w:rFonts w:ascii="Comic Sans MS" w:hAnsi="Comic Sans MS" w:cs="Arial"/>
          <w:sz w:val="22"/>
          <w:szCs w:val="22"/>
          <w:lang w:val="en-GB" w:eastAsia="en-US"/>
        </w:rPr>
        <w:t>site specific</w:t>
      </w:r>
      <w:proofErr w:type="gramEnd"/>
      <w:r w:rsidRPr="00D82827">
        <w:rPr>
          <w:rFonts w:ascii="Comic Sans MS" w:hAnsi="Comic Sans MS" w:cs="Arial"/>
          <w:sz w:val="22"/>
          <w:szCs w:val="22"/>
          <w:lang w:val="en-GB" w:eastAsia="en-US"/>
        </w:rPr>
        <w:t xml:space="preserve"> risk assessments where the same venue is used each week and barring any changes to the nature of that venue, our prime concern on a weekly basis is the risk presented by the group of pupils undertaking the visit.</w:t>
      </w:r>
    </w:p>
    <w:p w14:paraId="5C4E4BFA" w14:textId="77777777" w:rsidR="00D82827" w:rsidRPr="00D82827" w:rsidRDefault="00D82827" w:rsidP="00D82827">
      <w:pPr>
        <w:widowControl w:val="0"/>
        <w:numPr>
          <w:ilvl w:val="0"/>
          <w:numId w:val="5"/>
        </w:numPr>
        <w:overflowPunct w:val="0"/>
        <w:autoSpaceDE w:val="0"/>
        <w:autoSpaceDN w:val="0"/>
        <w:adjustRightInd w:val="0"/>
        <w:spacing w:after="240" w:line="276" w:lineRule="auto"/>
        <w:textAlignment w:val="baseline"/>
        <w:rPr>
          <w:rFonts w:ascii="Comic Sans MS" w:hAnsi="Comic Sans MS" w:cs="Arial"/>
          <w:sz w:val="22"/>
          <w:szCs w:val="22"/>
          <w:lang w:val="en-GB" w:eastAsia="en-US"/>
        </w:rPr>
      </w:pPr>
      <w:proofErr w:type="gramStart"/>
      <w:r w:rsidRPr="00D82827">
        <w:rPr>
          <w:rFonts w:ascii="Comic Sans MS" w:hAnsi="Comic Sans MS" w:cs="Arial"/>
          <w:sz w:val="22"/>
          <w:szCs w:val="22"/>
          <w:lang w:val="en-GB" w:eastAsia="en-US"/>
        </w:rPr>
        <w:t>However</w:t>
      </w:r>
      <w:proofErr w:type="gramEnd"/>
      <w:r w:rsidRPr="00D82827">
        <w:rPr>
          <w:rFonts w:ascii="Comic Sans MS" w:hAnsi="Comic Sans MS" w:cs="Arial"/>
          <w:sz w:val="22"/>
          <w:szCs w:val="22"/>
          <w:lang w:val="en-GB" w:eastAsia="en-US"/>
        </w:rPr>
        <w:t xml:space="preserve"> for visits which are ‘one offs’, a specific risk assessment for the venue itself as well as for the pupils is required.  Examples of this would be visits to farms, galleries, museums, public parks, garden centres etc. as part of a specific curriculum module for a specific class group</w:t>
      </w:r>
    </w:p>
    <w:p w14:paraId="42C5A23E" w14:textId="77777777" w:rsidR="00D82827" w:rsidRPr="00D82827" w:rsidRDefault="00D82827" w:rsidP="00D82827">
      <w:pPr>
        <w:widowControl w:val="0"/>
        <w:numPr>
          <w:ilvl w:val="0"/>
          <w:numId w:val="5"/>
        </w:numPr>
        <w:overflowPunct w:val="0"/>
        <w:autoSpaceDE w:val="0"/>
        <w:autoSpaceDN w:val="0"/>
        <w:adjustRightInd w:val="0"/>
        <w:spacing w:after="240" w:line="276" w:lineRule="auto"/>
        <w:textAlignment w:val="baseline"/>
        <w:rPr>
          <w:rFonts w:ascii="Comic Sans MS" w:hAnsi="Comic Sans MS" w:cs="Arial"/>
          <w:sz w:val="22"/>
          <w:szCs w:val="22"/>
          <w:lang w:val="en-GB" w:eastAsia="en-US"/>
        </w:rPr>
      </w:pPr>
      <w:r w:rsidRPr="00D82827">
        <w:rPr>
          <w:rFonts w:ascii="Comic Sans MS" w:hAnsi="Comic Sans MS" w:cs="Arial"/>
          <w:sz w:val="22"/>
          <w:szCs w:val="22"/>
          <w:lang w:val="en-GB" w:eastAsia="en-US"/>
        </w:rPr>
        <w:t>For both of these the EVC will direct the visit leader to the relevant sections of LEA/employer and national guidelines covering the type of visit.</w:t>
      </w:r>
    </w:p>
    <w:p w14:paraId="32EDF7FF" w14:textId="77777777" w:rsidR="00D82827" w:rsidRPr="00D82827" w:rsidRDefault="00D82827" w:rsidP="00D82827">
      <w:pPr>
        <w:widowControl w:val="0"/>
        <w:numPr>
          <w:ilvl w:val="0"/>
          <w:numId w:val="5"/>
        </w:numPr>
        <w:overflowPunct w:val="0"/>
        <w:autoSpaceDE w:val="0"/>
        <w:autoSpaceDN w:val="0"/>
        <w:adjustRightInd w:val="0"/>
        <w:spacing w:after="240" w:line="276" w:lineRule="auto"/>
        <w:textAlignment w:val="baseline"/>
        <w:rPr>
          <w:rFonts w:ascii="Comic Sans MS" w:hAnsi="Comic Sans MS" w:cs="Arial"/>
          <w:sz w:val="22"/>
          <w:szCs w:val="22"/>
          <w:lang w:val="en-GB" w:eastAsia="en-US"/>
        </w:rPr>
      </w:pPr>
      <w:r w:rsidRPr="00D82827">
        <w:rPr>
          <w:rFonts w:ascii="Comic Sans MS" w:hAnsi="Comic Sans MS" w:cs="Arial"/>
          <w:b/>
          <w:sz w:val="22"/>
          <w:szCs w:val="22"/>
          <w:lang w:val="en-GB" w:eastAsia="en-US"/>
        </w:rPr>
        <w:t>Ongoing risk assessments</w:t>
      </w:r>
      <w:r w:rsidRPr="00D82827">
        <w:rPr>
          <w:rFonts w:ascii="Comic Sans MS" w:hAnsi="Comic Sans MS" w:cs="Arial"/>
          <w:sz w:val="22"/>
          <w:szCs w:val="22"/>
          <w:lang w:val="en-GB" w:eastAsia="en-US"/>
        </w:rPr>
        <w:t xml:space="preserve"> are those that take account of unplanned and unexpected changes, for example, illness of staff or pupils, changes of weather, availability of preferred activity.   The visit leader is responsible for making decisions on an </w:t>
      </w:r>
      <w:proofErr w:type="spellStart"/>
      <w:proofErr w:type="gramStart"/>
      <w:r w:rsidRPr="00D82827">
        <w:rPr>
          <w:rFonts w:ascii="Comic Sans MS" w:hAnsi="Comic Sans MS" w:cs="Arial"/>
          <w:sz w:val="22"/>
          <w:szCs w:val="22"/>
          <w:lang w:val="en-GB" w:eastAsia="en-US"/>
        </w:rPr>
        <w:t>on going</w:t>
      </w:r>
      <w:proofErr w:type="spellEnd"/>
      <w:proofErr w:type="gramEnd"/>
      <w:r w:rsidRPr="00D82827">
        <w:rPr>
          <w:rFonts w:ascii="Comic Sans MS" w:hAnsi="Comic Sans MS" w:cs="Arial"/>
          <w:sz w:val="22"/>
          <w:szCs w:val="22"/>
          <w:lang w:val="en-GB" w:eastAsia="en-US"/>
        </w:rPr>
        <w:t xml:space="preserve"> basis during the visit as to the appropriateness of continuing the visit in the light of prevailing conditions.</w:t>
      </w:r>
    </w:p>
    <w:p w14:paraId="6E4FB272" w14:textId="77777777" w:rsidR="00D82827" w:rsidRPr="00D82827" w:rsidRDefault="00D82827" w:rsidP="00D82827">
      <w:pPr>
        <w:widowControl w:val="0"/>
        <w:numPr>
          <w:ilvl w:val="0"/>
          <w:numId w:val="5"/>
        </w:numPr>
        <w:overflowPunct w:val="0"/>
        <w:autoSpaceDE w:val="0"/>
        <w:autoSpaceDN w:val="0"/>
        <w:adjustRightInd w:val="0"/>
        <w:spacing w:after="240" w:line="276" w:lineRule="auto"/>
        <w:textAlignment w:val="baseline"/>
        <w:rPr>
          <w:rFonts w:ascii="Comic Sans MS" w:hAnsi="Comic Sans MS" w:cs="Arial"/>
          <w:sz w:val="22"/>
          <w:szCs w:val="22"/>
          <w:lang w:val="en-GB" w:eastAsia="en-US"/>
        </w:rPr>
      </w:pPr>
      <w:r w:rsidRPr="00D82827">
        <w:rPr>
          <w:rFonts w:ascii="Comic Sans MS" w:hAnsi="Comic Sans MS" w:cs="Arial"/>
          <w:b/>
          <w:sz w:val="22"/>
          <w:szCs w:val="22"/>
          <w:lang w:val="en-GB" w:eastAsia="en-US"/>
        </w:rPr>
        <w:t xml:space="preserve">All staff and pupils should be aware of a “PLAN B” in the event of the planned agenda needing to change.  </w:t>
      </w:r>
      <w:r w:rsidRPr="00D82827">
        <w:rPr>
          <w:rFonts w:ascii="Comic Sans MS" w:hAnsi="Comic Sans MS" w:cs="Arial"/>
          <w:sz w:val="22"/>
          <w:szCs w:val="22"/>
          <w:lang w:val="en-GB" w:eastAsia="en-US"/>
        </w:rPr>
        <w:t xml:space="preserve">Visit leaders are always in charge.  They should trust their own </w:t>
      </w:r>
      <w:r w:rsidRPr="00D82827">
        <w:rPr>
          <w:rFonts w:ascii="Comic Sans MS" w:hAnsi="Comic Sans MS" w:cs="Arial"/>
          <w:sz w:val="22"/>
          <w:szCs w:val="22"/>
          <w:lang w:val="en-GB" w:eastAsia="en-US"/>
        </w:rPr>
        <w:lastRenderedPageBreak/>
        <w:t>knowledge of the young people and use their own professional judgement. This may include challenging an activity leader where the visit leader’s knowledge of the group is superior or intervening to prompt a change of plan, including stopping an activity if they feel uncomfortable or believe that that it has become too hazardous.</w:t>
      </w:r>
    </w:p>
    <w:p w14:paraId="027DC431" w14:textId="77777777" w:rsidR="00D82827" w:rsidRPr="00D82827" w:rsidRDefault="00D82827" w:rsidP="00D82827">
      <w:pPr>
        <w:widowControl w:val="0"/>
        <w:numPr>
          <w:ilvl w:val="0"/>
          <w:numId w:val="5"/>
        </w:numPr>
        <w:overflowPunct w:val="0"/>
        <w:autoSpaceDE w:val="0"/>
        <w:autoSpaceDN w:val="0"/>
        <w:adjustRightInd w:val="0"/>
        <w:spacing w:after="240" w:line="276" w:lineRule="auto"/>
        <w:textAlignment w:val="baseline"/>
        <w:rPr>
          <w:rFonts w:ascii="Comic Sans MS" w:hAnsi="Comic Sans MS" w:cs="Arial"/>
          <w:sz w:val="22"/>
          <w:szCs w:val="22"/>
          <w:lang w:val="en-GB" w:eastAsia="en-US"/>
        </w:rPr>
      </w:pPr>
      <w:r w:rsidRPr="00D82827">
        <w:rPr>
          <w:rFonts w:ascii="Comic Sans MS" w:hAnsi="Comic Sans MS" w:cs="Arial"/>
          <w:sz w:val="22"/>
          <w:szCs w:val="22"/>
          <w:lang w:val="en-GB" w:eastAsia="en-US"/>
        </w:rPr>
        <w:t xml:space="preserve">Where it is considered unsafe to include a particular pupil because there are serious doubts concerning their behaviour or it is felt that they represent a significant risk to themselves or others within the group (including staff), the Head Teacher will make the final decision on whether the pupil should access the trip and suitable alternatives that will meet the educational need s of the visit will be planned.  </w:t>
      </w:r>
    </w:p>
    <w:p w14:paraId="2DDC3A2F" w14:textId="77777777" w:rsidR="00D82827" w:rsidRPr="00D82827" w:rsidRDefault="00D82827" w:rsidP="00D82827">
      <w:pPr>
        <w:widowControl w:val="0"/>
        <w:overflowPunct w:val="0"/>
        <w:autoSpaceDE w:val="0"/>
        <w:autoSpaceDN w:val="0"/>
        <w:adjustRightInd w:val="0"/>
        <w:spacing w:after="240"/>
        <w:ind w:left="720" w:hanging="360"/>
        <w:textAlignment w:val="baseline"/>
        <w:rPr>
          <w:rFonts w:ascii="Arial" w:hAnsi="Arial" w:cs="Arial"/>
          <w:sz w:val="22"/>
          <w:szCs w:val="22"/>
          <w:lang w:val="en-GB" w:eastAsia="en-US"/>
        </w:rPr>
      </w:pPr>
    </w:p>
    <w:p w14:paraId="74B0E142" w14:textId="77777777" w:rsidR="00D82827" w:rsidRPr="00D82827" w:rsidRDefault="00D82827" w:rsidP="00D82827">
      <w:pPr>
        <w:rPr>
          <w:rFonts w:ascii="Comic Sans MS" w:hAnsi="Comic Sans MS" w:cs="Arial"/>
          <w:b/>
          <w:sz w:val="22"/>
          <w:szCs w:val="22"/>
          <w:u w:val="single"/>
          <w:lang w:val="en-GB" w:eastAsia="en-US"/>
        </w:rPr>
      </w:pPr>
      <w:r w:rsidRPr="00D82827">
        <w:rPr>
          <w:rFonts w:ascii="Comic Sans MS" w:hAnsi="Comic Sans MS" w:cs="Arial"/>
          <w:b/>
          <w:sz w:val="22"/>
          <w:szCs w:val="22"/>
          <w:u w:val="single"/>
          <w:lang w:val="en-GB" w:eastAsia="en-US"/>
        </w:rPr>
        <w:t>VETTING OF PROVIDERS</w:t>
      </w:r>
    </w:p>
    <w:p w14:paraId="40BE9D0F" w14:textId="77777777" w:rsidR="00D82827" w:rsidRPr="00D82827" w:rsidRDefault="00D82827" w:rsidP="00D82827">
      <w:pPr>
        <w:rPr>
          <w:rFonts w:ascii="Comic Sans MS" w:hAnsi="Comic Sans MS" w:cs="Arial"/>
          <w:b/>
          <w:sz w:val="22"/>
          <w:szCs w:val="22"/>
          <w:u w:val="single"/>
          <w:lang w:val="en-GB" w:eastAsia="en-US"/>
        </w:rPr>
      </w:pPr>
    </w:p>
    <w:p w14:paraId="6B9C1A7E" w14:textId="77777777" w:rsidR="00D82827" w:rsidRPr="00D82827" w:rsidRDefault="00D82827" w:rsidP="00D82827">
      <w:pPr>
        <w:rPr>
          <w:rFonts w:ascii="Comic Sans MS" w:hAnsi="Comic Sans MS" w:cs="Arial"/>
          <w:sz w:val="22"/>
          <w:szCs w:val="22"/>
          <w:lang w:val="en-GB" w:eastAsia="en-US"/>
        </w:rPr>
      </w:pPr>
      <w:r w:rsidRPr="00D82827">
        <w:rPr>
          <w:rFonts w:ascii="Comic Sans MS" w:hAnsi="Comic Sans MS" w:cs="Arial"/>
          <w:sz w:val="22"/>
          <w:szCs w:val="22"/>
          <w:lang w:val="en-GB" w:eastAsia="en-US"/>
        </w:rPr>
        <w:t>When a residential or visit that includes adventurous activities (see * LEA Approval System and Procedures Guidance Notes) is being considered, the Providers of such services will be vetted by the LEA on our behalf to ensure that it meets the LEA requirements. This is why the Outdoor Education Unit must be contacted prior (</w:t>
      </w:r>
      <w:proofErr w:type="gramStart"/>
      <w:r w:rsidRPr="00D82827">
        <w:rPr>
          <w:rFonts w:ascii="Comic Sans MS" w:hAnsi="Comic Sans MS" w:cs="Arial"/>
          <w:sz w:val="22"/>
          <w:szCs w:val="22"/>
          <w:lang w:val="en-GB" w:eastAsia="en-US"/>
        </w:rPr>
        <w:t>Pre Check</w:t>
      </w:r>
      <w:proofErr w:type="gramEnd"/>
      <w:r w:rsidRPr="00D82827">
        <w:rPr>
          <w:rFonts w:ascii="Comic Sans MS" w:hAnsi="Comic Sans MS" w:cs="Arial"/>
          <w:sz w:val="22"/>
          <w:szCs w:val="22"/>
          <w:lang w:val="en-GB" w:eastAsia="en-US"/>
        </w:rPr>
        <w:t>) to any contracts being established. It is important that this check is made even if the chosen Provider is one that the school has used on previous occasions.</w:t>
      </w:r>
    </w:p>
    <w:p w14:paraId="5EB15001" w14:textId="77777777" w:rsidR="00D82827" w:rsidRPr="00D82827" w:rsidRDefault="00D82827" w:rsidP="00D82827">
      <w:pPr>
        <w:rPr>
          <w:rFonts w:ascii="Arial" w:hAnsi="Arial" w:cs="Arial"/>
          <w:sz w:val="22"/>
          <w:szCs w:val="22"/>
          <w:lang w:val="en-GB" w:eastAsia="en-US"/>
        </w:rPr>
      </w:pPr>
    </w:p>
    <w:p w14:paraId="5357167F" w14:textId="77777777" w:rsidR="00D82827" w:rsidRPr="00D82827" w:rsidRDefault="00D82827" w:rsidP="00D82827">
      <w:pPr>
        <w:rPr>
          <w:rFonts w:ascii="Arial" w:hAnsi="Arial" w:cs="Arial"/>
          <w:b/>
          <w:sz w:val="22"/>
          <w:szCs w:val="22"/>
          <w:u w:val="single"/>
          <w:lang w:val="en-GB" w:eastAsia="en-US"/>
        </w:rPr>
      </w:pPr>
    </w:p>
    <w:p w14:paraId="4F06E1B3" w14:textId="77777777" w:rsidR="00D82827" w:rsidRPr="00D82827" w:rsidRDefault="00D82827" w:rsidP="00D82827">
      <w:pPr>
        <w:rPr>
          <w:rFonts w:ascii="Arial" w:hAnsi="Arial" w:cs="Arial"/>
          <w:b/>
          <w:sz w:val="22"/>
          <w:szCs w:val="22"/>
          <w:u w:val="single"/>
          <w:lang w:val="en-GB" w:eastAsia="en-US"/>
        </w:rPr>
      </w:pPr>
    </w:p>
    <w:p w14:paraId="560D6884" w14:textId="77777777" w:rsidR="00D82827" w:rsidRPr="00D82827" w:rsidRDefault="00D82827" w:rsidP="00D82827">
      <w:pPr>
        <w:rPr>
          <w:rFonts w:ascii="Comic Sans MS" w:hAnsi="Comic Sans MS" w:cs="Arial"/>
          <w:b/>
          <w:sz w:val="22"/>
          <w:szCs w:val="22"/>
          <w:u w:val="single"/>
          <w:lang w:val="en-GB" w:eastAsia="en-US"/>
        </w:rPr>
      </w:pPr>
      <w:r w:rsidRPr="00D82827">
        <w:rPr>
          <w:rFonts w:ascii="Comic Sans MS" w:hAnsi="Comic Sans MS" w:cs="Arial"/>
          <w:b/>
          <w:sz w:val="22"/>
          <w:szCs w:val="22"/>
          <w:u w:val="single"/>
          <w:lang w:val="en-GB" w:eastAsia="en-US"/>
        </w:rPr>
        <w:t>LICENSED ACTIVITIES</w:t>
      </w:r>
    </w:p>
    <w:p w14:paraId="5B6F7DA6" w14:textId="77777777" w:rsidR="00D82827" w:rsidRPr="00D82827" w:rsidRDefault="00D82827" w:rsidP="00D82827">
      <w:pPr>
        <w:spacing w:before="120"/>
        <w:rPr>
          <w:rFonts w:ascii="Comic Sans MS" w:hAnsi="Comic Sans MS" w:cs="Arial"/>
          <w:sz w:val="22"/>
          <w:szCs w:val="22"/>
          <w:lang w:val="en-GB" w:eastAsia="en-US"/>
        </w:rPr>
      </w:pPr>
      <w:r w:rsidRPr="00D82827">
        <w:rPr>
          <w:rFonts w:ascii="Comic Sans MS" w:hAnsi="Comic Sans MS" w:cs="Arial"/>
          <w:sz w:val="22"/>
          <w:szCs w:val="22"/>
          <w:lang w:val="en-GB" w:eastAsia="en-US"/>
        </w:rPr>
        <w:t xml:space="preserve">Most Providers who offer adventurous activities require an Adventurous Activity Licence. The adventurous activities that fall within the scope of the Licencing Authority are; Caving, Climbing, Trekking and </w:t>
      </w:r>
      <w:proofErr w:type="spellStart"/>
      <w:r w:rsidRPr="00D82827">
        <w:rPr>
          <w:rFonts w:ascii="Comic Sans MS" w:hAnsi="Comic Sans MS" w:cs="Arial"/>
          <w:sz w:val="22"/>
          <w:szCs w:val="22"/>
          <w:lang w:val="en-GB" w:eastAsia="en-US"/>
        </w:rPr>
        <w:t>Watersports</w:t>
      </w:r>
      <w:proofErr w:type="spellEnd"/>
      <w:r w:rsidRPr="00D82827">
        <w:rPr>
          <w:rFonts w:ascii="Comic Sans MS" w:hAnsi="Comic Sans MS" w:cs="Arial"/>
          <w:sz w:val="22"/>
          <w:szCs w:val="22"/>
          <w:lang w:val="en-GB" w:eastAsia="en-US"/>
        </w:rPr>
        <w:t>.</w:t>
      </w:r>
    </w:p>
    <w:p w14:paraId="5F342025" w14:textId="77777777" w:rsidR="00D82827" w:rsidRPr="00D82827" w:rsidRDefault="00D82827" w:rsidP="00D82827">
      <w:pPr>
        <w:spacing w:before="120"/>
        <w:rPr>
          <w:rFonts w:ascii="Comic Sans MS" w:hAnsi="Comic Sans MS" w:cs="Arial"/>
          <w:sz w:val="22"/>
          <w:szCs w:val="22"/>
          <w:lang w:val="en-GB" w:eastAsia="en-US"/>
        </w:rPr>
      </w:pPr>
    </w:p>
    <w:p w14:paraId="6DC21949" w14:textId="77777777" w:rsidR="00D82827" w:rsidRPr="00D82827" w:rsidRDefault="00D82827" w:rsidP="00D82827">
      <w:pPr>
        <w:rPr>
          <w:rFonts w:ascii="Comic Sans MS" w:hAnsi="Comic Sans MS" w:cs="Arial"/>
          <w:sz w:val="22"/>
          <w:szCs w:val="22"/>
          <w:lang w:val="en-GB" w:eastAsia="en-US"/>
        </w:rPr>
      </w:pPr>
      <w:r w:rsidRPr="00D82827">
        <w:rPr>
          <w:rFonts w:ascii="Comic Sans MS" w:hAnsi="Comic Sans MS" w:cs="Arial"/>
          <w:sz w:val="22"/>
          <w:szCs w:val="22"/>
          <w:lang w:val="en-GB" w:eastAsia="en-US"/>
        </w:rPr>
        <w:t xml:space="preserve">The status of a Provider in terms of licencing will be confirmed during the </w:t>
      </w:r>
      <w:proofErr w:type="gramStart"/>
      <w:r w:rsidRPr="00D82827">
        <w:rPr>
          <w:rFonts w:ascii="Comic Sans MS" w:hAnsi="Comic Sans MS" w:cs="Arial"/>
          <w:sz w:val="22"/>
          <w:szCs w:val="22"/>
          <w:lang w:val="en-GB" w:eastAsia="en-US"/>
        </w:rPr>
        <w:t>Pre Check</w:t>
      </w:r>
      <w:proofErr w:type="gramEnd"/>
      <w:r w:rsidRPr="00D82827">
        <w:rPr>
          <w:rFonts w:ascii="Comic Sans MS" w:hAnsi="Comic Sans MS" w:cs="Arial"/>
          <w:sz w:val="22"/>
          <w:szCs w:val="22"/>
          <w:lang w:val="en-GB" w:eastAsia="en-US"/>
        </w:rPr>
        <w:t xml:space="preserve"> process. The Outdoor Education Unit will confirm if any Provider requires a licence and will check if a Provider’s licence is current. </w:t>
      </w:r>
    </w:p>
    <w:p w14:paraId="4A50EA4C" w14:textId="77777777" w:rsidR="00D82827" w:rsidRPr="00D82827" w:rsidRDefault="00D82827" w:rsidP="00D82827">
      <w:pPr>
        <w:ind w:left="720"/>
        <w:rPr>
          <w:rFonts w:ascii="Arial" w:hAnsi="Arial" w:cs="Arial"/>
          <w:b/>
          <w:sz w:val="22"/>
          <w:szCs w:val="22"/>
          <w:u w:val="single"/>
          <w:lang w:val="en-GB" w:eastAsia="en-US"/>
        </w:rPr>
      </w:pPr>
    </w:p>
    <w:p w14:paraId="1D394B4A" w14:textId="77777777" w:rsidR="00D82827" w:rsidRPr="00D82827" w:rsidRDefault="00D82827" w:rsidP="00D82827">
      <w:pPr>
        <w:rPr>
          <w:rFonts w:ascii="Comic Sans MS" w:hAnsi="Comic Sans MS" w:cs="Arial"/>
          <w:b/>
          <w:sz w:val="22"/>
          <w:szCs w:val="22"/>
          <w:u w:val="single"/>
          <w:lang w:val="en-GB" w:eastAsia="en-US"/>
        </w:rPr>
      </w:pPr>
      <w:r w:rsidRPr="00D82827">
        <w:rPr>
          <w:rFonts w:ascii="Comic Sans MS" w:hAnsi="Comic Sans MS" w:cs="Arial"/>
          <w:b/>
          <w:sz w:val="22"/>
          <w:szCs w:val="22"/>
          <w:u w:val="single"/>
          <w:lang w:val="en-GB" w:eastAsia="en-US"/>
        </w:rPr>
        <w:t>INSURANCE</w:t>
      </w:r>
    </w:p>
    <w:p w14:paraId="3A0A1C04" w14:textId="77777777" w:rsidR="00D82827" w:rsidRPr="00D82827" w:rsidRDefault="00D82827" w:rsidP="00D82827">
      <w:pPr>
        <w:numPr>
          <w:ilvl w:val="0"/>
          <w:numId w:val="6"/>
        </w:numPr>
        <w:spacing w:before="120" w:after="200" w:line="276" w:lineRule="auto"/>
        <w:rPr>
          <w:rFonts w:ascii="Comic Sans MS" w:hAnsi="Comic Sans MS" w:cs="Arial"/>
          <w:sz w:val="22"/>
          <w:szCs w:val="22"/>
          <w:lang w:val="en-GB" w:eastAsia="en-US"/>
        </w:rPr>
      </w:pPr>
      <w:r w:rsidRPr="00D82827">
        <w:rPr>
          <w:rFonts w:ascii="Comic Sans MS" w:hAnsi="Comic Sans MS" w:cs="Arial"/>
          <w:sz w:val="22"/>
          <w:szCs w:val="22"/>
          <w:lang w:val="en-GB" w:eastAsia="en-US"/>
        </w:rPr>
        <w:t>When a trip is undertaken as part of the normal school curriculum, even though it is conducted off school premises, the insurance arrangements for the school will prevail.</w:t>
      </w:r>
    </w:p>
    <w:p w14:paraId="30E19FE5" w14:textId="77777777" w:rsidR="00D82827" w:rsidRPr="00D82827" w:rsidRDefault="00D82827" w:rsidP="00D82827">
      <w:pPr>
        <w:numPr>
          <w:ilvl w:val="0"/>
          <w:numId w:val="6"/>
        </w:numPr>
        <w:spacing w:before="120" w:after="200" w:line="276" w:lineRule="auto"/>
        <w:rPr>
          <w:rFonts w:ascii="Comic Sans MS" w:hAnsi="Comic Sans MS" w:cs="Arial"/>
          <w:i/>
          <w:sz w:val="22"/>
          <w:szCs w:val="22"/>
          <w:lang w:val="en-GB" w:eastAsia="en-US"/>
        </w:rPr>
      </w:pPr>
      <w:r w:rsidRPr="00D82827">
        <w:rPr>
          <w:rFonts w:ascii="Comic Sans MS" w:hAnsi="Comic Sans MS" w:cs="Arial"/>
          <w:sz w:val="22"/>
          <w:szCs w:val="22"/>
          <w:lang w:val="en-GB" w:eastAsia="en-US"/>
        </w:rPr>
        <w:t xml:space="preserve">The visit leader must check the need for additional travel insurance depending upon the nature of the activity to be undertaken. </w:t>
      </w:r>
      <w:r w:rsidRPr="00D82827">
        <w:rPr>
          <w:rFonts w:ascii="Comic Sans MS" w:hAnsi="Comic Sans MS" w:cs="Arial"/>
          <w:i/>
          <w:sz w:val="22"/>
          <w:szCs w:val="22"/>
          <w:lang w:val="en-GB" w:eastAsia="en-US"/>
        </w:rPr>
        <w:t xml:space="preserve">(See Safe Practice </w:t>
      </w:r>
      <w:proofErr w:type="gramStart"/>
      <w:r w:rsidRPr="00D82827">
        <w:rPr>
          <w:rFonts w:ascii="Comic Sans MS" w:hAnsi="Comic Sans MS" w:cs="Arial"/>
          <w:i/>
          <w:sz w:val="22"/>
          <w:szCs w:val="22"/>
          <w:lang w:val="en-GB" w:eastAsia="en-US"/>
        </w:rPr>
        <w:t>of  Educational</w:t>
      </w:r>
      <w:proofErr w:type="gramEnd"/>
      <w:r w:rsidRPr="00D82827">
        <w:rPr>
          <w:rFonts w:ascii="Comic Sans MS" w:hAnsi="Comic Sans MS" w:cs="Arial"/>
          <w:i/>
          <w:sz w:val="22"/>
          <w:szCs w:val="22"/>
          <w:lang w:val="en-GB" w:eastAsia="en-US"/>
        </w:rPr>
        <w:t xml:space="preserve"> Visits)</w:t>
      </w:r>
    </w:p>
    <w:p w14:paraId="5ABFD0E2" w14:textId="77777777" w:rsidR="00D82827" w:rsidRPr="00D82827" w:rsidRDefault="00D82827" w:rsidP="00D82827">
      <w:pPr>
        <w:numPr>
          <w:ilvl w:val="0"/>
          <w:numId w:val="6"/>
        </w:numPr>
        <w:spacing w:before="120" w:after="200" w:line="276" w:lineRule="auto"/>
        <w:rPr>
          <w:rFonts w:ascii="Comic Sans MS" w:hAnsi="Comic Sans MS" w:cs="Arial"/>
          <w:sz w:val="22"/>
          <w:szCs w:val="22"/>
          <w:lang w:val="en-GB" w:eastAsia="en-US"/>
        </w:rPr>
      </w:pPr>
      <w:r w:rsidRPr="00D82827">
        <w:rPr>
          <w:rFonts w:ascii="Comic Sans MS" w:hAnsi="Comic Sans MS" w:cs="Arial"/>
          <w:sz w:val="22"/>
          <w:szCs w:val="22"/>
          <w:lang w:val="en-GB" w:eastAsia="en-US"/>
        </w:rPr>
        <w:t xml:space="preserve">When a tour operator is used the type and extent of the insurance cover being used should be ascertained. All Providers must hold £5 million Public Liability Insurance. As part of the LEA vetting process the Outdoor Education Unit will check that this level of Insurance is in </w:t>
      </w:r>
      <w:r w:rsidRPr="00D82827">
        <w:rPr>
          <w:rFonts w:ascii="Comic Sans MS" w:hAnsi="Comic Sans MS" w:cs="Arial"/>
          <w:sz w:val="22"/>
          <w:szCs w:val="22"/>
          <w:lang w:val="en-GB" w:eastAsia="en-US"/>
        </w:rPr>
        <w:lastRenderedPageBreak/>
        <w:t xml:space="preserve">place. This can be confirmed when contacting the Outdoor Education Unit as part of the visit </w:t>
      </w:r>
      <w:proofErr w:type="gramStart"/>
      <w:r w:rsidRPr="00D82827">
        <w:rPr>
          <w:rFonts w:ascii="Comic Sans MS" w:hAnsi="Comic Sans MS" w:cs="Arial"/>
          <w:sz w:val="22"/>
          <w:szCs w:val="22"/>
          <w:lang w:val="en-GB" w:eastAsia="en-US"/>
        </w:rPr>
        <w:t>Pre Check</w:t>
      </w:r>
      <w:proofErr w:type="gramEnd"/>
      <w:r w:rsidRPr="00D82827">
        <w:rPr>
          <w:rFonts w:ascii="Comic Sans MS" w:hAnsi="Comic Sans MS" w:cs="Arial"/>
          <w:sz w:val="22"/>
          <w:szCs w:val="22"/>
          <w:lang w:val="en-GB" w:eastAsia="en-US"/>
        </w:rPr>
        <w:t>.</w:t>
      </w:r>
    </w:p>
    <w:p w14:paraId="0BBD4CE4" w14:textId="77777777" w:rsidR="00D82827" w:rsidRPr="00D82827" w:rsidRDefault="00D82827" w:rsidP="00D82827">
      <w:pPr>
        <w:spacing w:before="120"/>
        <w:ind w:left="360"/>
        <w:rPr>
          <w:rFonts w:ascii="Arial" w:hAnsi="Arial" w:cs="Arial"/>
          <w:sz w:val="22"/>
          <w:szCs w:val="22"/>
          <w:lang w:val="en-GB" w:eastAsia="en-US"/>
        </w:rPr>
      </w:pPr>
    </w:p>
    <w:p w14:paraId="783B71AF" w14:textId="77777777" w:rsidR="00D82827" w:rsidRPr="00D82827" w:rsidRDefault="00D82827" w:rsidP="00D82827">
      <w:pPr>
        <w:rPr>
          <w:rFonts w:ascii="Arial" w:hAnsi="Arial" w:cs="Arial"/>
          <w:b/>
          <w:sz w:val="22"/>
          <w:szCs w:val="22"/>
          <w:u w:val="single"/>
          <w:lang w:val="en-GB" w:eastAsia="en-US"/>
        </w:rPr>
      </w:pPr>
      <w:r w:rsidRPr="00D82827">
        <w:rPr>
          <w:rFonts w:ascii="Arial" w:hAnsi="Arial" w:cs="Arial"/>
          <w:b/>
          <w:sz w:val="22"/>
          <w:szCs w:val="22"/>
          <w:u w:val="single"/>
          <w:lang w:val="en-GB" w:eastAsia="en-US"/>
        </w:rPr>
        <w:t>VOLUNTARY CONTRIBUTIONS</w:t>
      </w:r>
    </w:p>
    <w:p w14:paraId="1B8542E2" w14:textId="77777777" w:rsidR="00D82827" w:rsidRPr="00D82827" w:rsidRDefault="00D82827" w:rsidP="00D82827">
      <w:pPr>
        <w:numPr>
          <w:ilvl w:val="0"/>
          <w:numId w:val="7"/>
        </w:numPr>
        <w:spacing w:before="120" w:after="200" w:line="276" w:lineRule="auto"/>
        <w:rPr>
          <w:rFonts w:ascii="Comic Sans MS" w:hAnsi="Comic Sans MS" w:cs="Arial"/>
          <w:sz w:val="22"/>
          <w:szCs w:val="22"/>
          <w:lang w:val="en-GB" w:eastAsia="en-US"/>
        </w:rPr>
      </w:pPr>
      <w:r w:rsidRPr="00D82827">
        <w:rPr>
          <w:rFonts w:ascii="Comic Sans MS" w:hAnsi="Comic Sans MS" w:cs="Arial"/>
          <w:sz w:val="22"/>
          <w:szCs w:val="22"/>
          <w:lang w:val="en-GB" w:eastAsia="en-US"/>
        </w:rPr>
        <w:t>The basic principle underlying the charging provisions of the 1988 Act (ERA 1988) is that education provided by any maintained school for its registered pupils should be free of charge if it takes place wholly or mainly during school hours.</w:t>
      </w:r>
    </w:p>
    <w:p w14:paraId="626398C3" w14:textId="77777777" w:rsidR="00D82827" w:rsidRPr="00D82827" w:rsidRDefault="00D82827" w:rsidP="00D82827">
      <w:pPr>
        <w:numPr>
          <w:ilvl w:val="0"/>
          <w:numId w:val="7"/>
        </w:numPr>
        <w:spacing w:before="120" w:after="200" w:line="276" w:lineRule="auto"/>
        <w:rPr>
          <w:rFonts w:ascii="Comic Sans MS" w:hAnsi="Comic Sans MS" w:cs="Arial"/>
          <w:sz w:val="22"/>
          <w:szCs w:val="22"/>
          <w:lang w:val="en-GB" w:eastAsia="en-US"/>
        </w:rPr>
      </w:pPr>
      <w:r w:rsidRPr="00D82827">
        <w:rPr>
          <w:rFonts w:ascii="Comic Sans MS" w:hAnsi="Comic Sans MS" w:cs="Arial"/>
          <w:sz w:val="22"/>
          <w:szCs w:val="22"/>
          <w:lang w:val="en-GB" w:eastAsia="en-US"/>
        </w:rPr>
        <w:t>There is also the principle that an educational visit mainly outside the school day should be free of charge if it contributes to the delivery of the National Curriculum.</w:t>
      </w:r>
    </w:p>
    <w:p w14:paraId="21E867AE" w14:textId="77777777" w:rsidR="00D82827" w:rsidRPr="00D82827" w:rsidRDefault="00D82827" w:rsidP="00D82827">
      <w:pPr>
        <w:numPr>
          <w:ilvl w:val="0"/>
          <w:numId w:val="7"/>
        </w:numPr>
        <w:spacing w:before="120" w:after="200" w:line="276" w:lineRule="auto"/>
        <w:rPr>
          <w:rFonts w:ascii="Comic Sans MS" w:hAnsi="Comic Sans MS" w:cs="Arial"/>
          <w:sz w:val="22"/>
          <w:szCs w:val="22"/>
          <w:lang w:val="en-GB" w:eastAsia="en-US"/>
        </w:rPr>
      </w:pPr>
      <w:r w:rsidRPr="00D82827">
        <w:rPr>
          <w:rFonts w:ascii="Comic Sans MS" w:hAnsi="Comic Sans MS" w:cs="Arial"/>
          <w:sz w:val="22"/>
          <w:szCs w:val="22"/>
          <w:lang w:val="en-GB" w:eastAsia="en-US"/>
        </w:rPr>
        <w:t>Charges may be made for residential accommodation.</w:t>
      </w:r>
    </w:p>
    <w:p w14:paraId="6BDE34D5" w14:textId="77777777" w:rsidR="00D82827" w:rsidRPr="00D82827" w:rsidRDefault="00D82827" w:rsidP="00D82827">
      <w:pPr>
        <w:numPr>
          <w:ilvl w:val="0"/>
          <w:numId w:val="7"/>
        </w:numPr>
        <w:spacing w:before="120" w:after="200" w:line="276" w:lineRule="auto"/>
        <w:rPr>
          <w:rFonts w:ascii="Comic Sans MS" w:hAnsi="Comic Sans MS" w:cs="Arial"/>
          <w:sz w:val="22"/>
          <w:szCs w:val="22"/>
          <w:lang w:val="en-GB" w:eastAsia="en-US"/>
        </w:rPr>
      </w:pPr>
      <w:r w:rsidRPr="00D82827">
        <w:rPr>
          <w:rFonts w:ascii="Comic Sans MS" w:hAnsi="Comic Sans MS" w:cs="Arial"/>
          <w:sz w:val="22"/>
          <w:szCs w:val="22"/>
          <w:lang w:val="en-GB" w:eastAsia="en-US"/>
        </w:rPr>
        <w:t>Visits that are non-educational should not take place during school time denying access to full programmes of study.</w:t>
      </w:r>
    </w:p>
    <w:p w14:paraId="469DB92D" w14:textId="77777777" w:rsidR="00D82827" w:rsidRPr="00D82827" w:rsidRDefault="00D82827" w:rsidP="00D82827">
      <w:pPr>
        <w:numPr>
          <w:ilvl w:val="0"/>
          <w:numId w:val="7"/>
        </w:numPr>
        <w:spacing w:before="120" w:after="200" w:line="276" w:lineRule="auto"/>
        <w:rPr>
          <w:rFonts w:ascii="Comic Sans MS" w:hAnsi="Comic Sans MS" w:cs="Arial"/>
          <w:sz w:val="22"/>
          <w:szCs w:val="22"/>
          <w:lang w:val="en-GB" w:eastAsia="en-US"/>
        </w:rPr>
      </w:pPr>
      <w:r w:rsidRPr="00D82827">
        <w:rPr>
          <w:rFonts w:ascii="Comic Sans MS" w:hAnsi="Comic Sans MS" w:cs="Arial"/>
          <w:sz w:val="22"/>
          <w:szCs w:val="22"/>
          <w:lang w:val="en-GB" w:eastAsia="en-US"/>
        </w:rPr>
        <w:t>All visits during the school day should therefore be deemed to be educational.</w:t>
      </w:r>
    </w:p>
    <w:p w14:paraId="2BD5DF79" w14:textId="77777777" w:rsidR="00D82827" w:rsidRPr="00D82827" w:rsidRDefault="00D82827" w:rsidP="00D82827">
      <w:pPr>
        <w:numPr>
          <w:ilvl w:val="0"/>
          <w:numId w:val="7"/>
        </w:numPr>
        <w:spacing w:before="120" w:after="200" w:line="276" w:lineRule="auto"/>
        <w:rPr>
          <w:rFonts w:ascii="Comic Sans MS" w:hAnsi="Comic Sans MS" w:cs="Arial"/>
          <w:sz w:val="22"/>
          <w:szCs w:val="22"/>
          <w:lang w:val="en-GB" w:eastAsia="en-US"/>
        </w:rPr>
      </w:pPr>
      <w:r w:rsidRPr="00D82827">
        <w:rPr>
          <w:rFonts w:ascii="Comic Sans MS" w:hAnsi="Comic Sans MS" w:cs="Arial"/>
          <w:sz w:val="22"/>
          <w:szCs w:val="22"/>
          <w:lang w:val="en-GB" w:eastAsia="en-US"/>
        </w:rPr>
        <w:t xml:space="preserve">Voluntary contributions can be requested for any educational visit that takes place during the school day; </w:t>
      </w:r>
      <w:proofErr w:type="gramStart"/>
      <w:r w:rsidRPr="00D82827">
        <w:rPr>
          <w:rFonts w:ascii="Comic Sans MS" w:hAnsi="Comic Sans MS" w:cs="Arial"/>
          <w:sz w:val="22"/>
          <w:szCs w:val="22"/>
          <w:lang w:val="en-GB" w:eastAsia="en-US"/>
        </w:rPr>
        <w:t>however</w:t>
      </w:r>
      <w:proofErr w:type="gramEnd"/>
      <w:r w:rsidRPr="00D82827">
        <w:rPr>
          <w:rFonts w:ascii="Comic Sans MS" w:hAnsi="Comic Sans MS" w:cs="Arial"/>
          <w:sz w:val="22"/>
          <w:szCs w:val="22"/>
          <w:lang w:val="en-GB" w:eastAsia="en-US"/>
        </w:rPr>
        <w:t xml:space="preserve"> a pupil cannot be prevented from taking part in the visit on the basis of a family not making any or sufficient contribution.</w:t>
      </w:r>
    </w:p>
    <w:p w14:paraId="46EADC8E" w14:textId="77777777" w:rsidR="00D82827" w:rsidRPr="00D82827" w:rsidRDefault="00D82827" w:rsidP="00D82827">
      <w:pPr>
        <w:numPr>
          <w:ilvl w:val="0"/>
          <w:numId w:val="7"/>
        </w:numPr>
        <w:spacing w:before="120" w:after="200" w:line="276" w:lineRule="auto"/>
        <w:rPr>
          <w:rFonts w:ascii="Comic Sans MS" w:hAnsi="Comic Sans MS" w:cs="Arial"/>
          <w:sz w:val="22"/>
          <w:szCs w:val="22"/>
          <w:lang w:val="en-GB" w:eastAsia="en-US"/>
        </w:rPr>
      </w:pPr>
      <w:r w:rsidRPr="00D82827">
        <w:rPr>
          <w:rFonts w:ascii="Comic Sans MS" w:hAnsi="Comic Sans MS" w:cs="Arial"/>
          <w:sz w:val="22"/>
          <w:szCs w:val="22"/>
          <w:lang w:val="en-GB" w:eastAsia="en-US"/>
        </w:rPr>
        <w:t>Where the visit is non-educational the charge cannot exceed the actual costs to be incurred.  Costs can be calculated against transport, board and lodging, admission costs, costs of appropriate non-teaching staff, incidental costs of staff, materials and equipment and insurance costs.</w:t>
      </w:r>
    </w:p>
    <w:p w14:paraId="3B1C04E2" w14:textId="77777777" w:rsidR="00D82827" w:rsidRPr="00D82827" w:rsidRDefault="00D82827" w:rsidP="00D82827">
      <w:pPr>
        <w:numPr>
          <w:ilvl w:val="0"/>
          <w:numId w:val="7"/>
        </w:numPr>
        <w:spacing w:before="120" w:after="200" w:line="276" w:lineRule="auto"/>
        <w:rPr>
          <w:rFonts w:ascii="Comic Sans MS" w:hAnsi="Comic Sans MS" w:cs="Arial"/>
          <w:sz w:val="22"/>
          <w:szCs w:val="22"/>
          <w:lang w:val="en-GB" w:eastAsia="en-US"/>
        </w:rPr>
      </w:pPr>
      <w:r w:rsidRPr="00D82827">
        <w:rPr>
          <w:rFonts w:ascii="Comic Sans MS" w:hAnsi="Comic Sans MS" w:cs="Arial"/>
          <w:sz w:val="22"/>
          <w:szCs w:val="22"/>
          <w:lang w:val="en-GB" w:eastAsia="en-US"/>
        </w:rPr>
        <w:t>Accounts related to off-site activities should be kept by the visit leader and checked by the school finance secretary.</w:t>
      </w:r>
    </w:p>
    <w:p w14:paraId="3CF42F03" w14:textId="77777777" w:rsidR="00D82827" w:rsidRPr="00D82827" w:rsidRDefault="00D82827" w:rsidP="00D82827">
      <w:pPr>
        <w:ind w:left="360"/>
        <w:rPr>
          <w:rFonts w:ascii="Arial" w:hAnsi="Arial" w:cs="Arial"/>
          <w:sz w:val="22"/>
          <w:szCs w:val="22"/>
          <w:lang w:val="en-GB" w:eastAsia="en-US"/>
        </w:rPr>
      </w:pPr>
    </w:p>
    <w:p w14:paraId="7EBC68EB" w14:textId="77777777" w:rsidR="00D82827" w:rsidRPr="00D82827" w:rsidRDefault="00D82827" w:rsidP="00D82827">
      <w:pPr>
        <w:rPr>
          <w:rFonts w:ascii="Comic Sans MS" w:hAnsi="Comic Sans MS" w:cs="Arial"/>
          <w:b/>
          <w:sz w:val="22"/>
          <w:szCs w:val="22"/>
          <w:u w:val="single"/>
          <w:lang w:val="en-GB" w:eastAsia="en-US"/>
        </w:rPr>
      </w:pPr>
      <w:r w:rsidRPr="00D82827">
        <w:rPr>
          <w:rFonts w:ascii="Comic Sans MS" w:hAnsi="Comic Sans MS" w:cs="Arial"/>
          <w:b/>
          <w:sz w:val="22"/>
          <w:szCs w:val="22"/>
          <w:u w:val="single"/>
          <w:lang w:val="en-GB" w:eastAsia="en-US"/>
        </w:rPr>
        <w:t>VOLUNTARY HELP</w:t>
      </w:r>
    </w:p>
    <w:p w14:paraId="1D11EF9E" w14:textId="77777777" w:rsidR="00D82827" w:rsidRPr="00D82827" w:rsidRDefault="00D82827" w:rsidP="00D82827">
      <w:pPr>
        <w:rPr>
          <w:rFonts w:ascii="Comic Sans MS" w:hAnsi="Comic Sans MS" w:cs="Arial"/>
          <w:sz w:val="22"/>
          <w:szCs w:val="22"/>
          <w:u w:val="single"/>
          <w:lang w:val="en-GB" w:eastAsia="en-US"/>
        </w:rPr>
      </w:pPr>
    </w:p>
    <w:p w14:paraId="542237C5" w14:textId="77777777" w:rsidR="00D82827" w:rsidRPr="00D82827" w:rsidRDefault="00D82827" w:rsidP="00D82827">
      <w:pPr>
        <w:widowControl w:val="0"/>
        <w:numPr>
          <w:ilvl w:val="0"/>
          <w:numId w:val="5"/>
        </w:numPr>
        <w:overflowPunct w:val="0"/>
        <w:autoSpaceDE w:val="0"/>
        <w:autoSpaceDN w:val="0"/>
        <w:adjustRightInd w:val="0"/>
        <w:spacing w:after="240" w:line="276" w:lineRule="auto"/>
        <w:textAlignment w:val="baseline"/>
        <w:rPr>
          <w:rFonts w:ascii="Comic Sans MS" w:hAnsi="Comic Sans MS" w:cs="Arial"/>
          <w:b/>
          <w:sz w:val="22"/>
          <w:szCs w:val="22"/>
          <w:lang w:val="en-GB" w:eastAsia="en-US"/>
        </w:rPr>
      </w:pPr>
      <w:r w:rsidRPr="00D82827">
        <w:rPr>
          <w:rFonts w:ascii="Comic Sans MS" w:hAnsi="Comic Sans MS" w:cs="Arial"/>
          <w:sz w:val="22"/>
          <w:szCs w:val="22"/>
          <w:lang w:val="en-GB" w:eastAsia="en-US"/>
        </w:rPr>
        <w:t>The use of voluntary helpers should only be permitted by the Head Teacher or EVC This permission will be based upon knowledge of the volunteers and their previous experience and training (on the job). The fact that help is voluntary does not negate the legal responsibility of those involved.</w:t>
      </w:r>
    </w:p>
    <w:p w14:paraId="3FC26352" w14:textId="77777777" w:rsidR="00D82827" w:rsidRPr="00D82827" w:rsidRDefault="00D82827" w:rsidP="00D82827">
      <w:pPr>
        <w:widowControl w:val="0"/>
        <w:numPr>
          <w:ilvl w:val="0"/>
          <w:numId w:val="5"/>
        </w:numPr>
        <w:overflowPunct w:val="0"/>
        <w:autoSpaceDE w:val="0"/>
        <w:autoSpaceDN w:val="0"/>
        <w:adjustRightInd w:val="0"/>
        <w:spacing w:after="240" w:line="276" w:lineRule="auto"/>
        <w:textAlignment w:val="baseline"/>
        <w:rPr>
          <w:rFonts w:ascii="Comic Sans MS" w:hAnsi="Comic Sans MS" w:cs="Arial"/>
          <w:sz w:val="22"/>
          <w:szCs w:val="22"/>
          <w:lang w:val="en-GB" w:eastAsia="en-US"/>
        </w:rPr>
      </w:pPr>
      <w:r w:rsidRPr="00D82827">
        <w:rPr>
          <w:rFonts w:ascii="Comic Sans MS" w:hAnsi="Comic Sans MS" w:cs="Arial"/>
          <w:sz w:val="22"/>
          <w:szCs w:val="22"/>
          <w:lang w:val="en-GB" w:eastAsia="en-US"/>
        </w:rPr>
        <w:t>DBS checks should be carried out by the office on all volunteer helpers – hence much advance notice is needed and those intending to use voluntary help should liaise with the EVC as early as possible in the planning phase.</w:t>
      </w:r>
    </w:p>
    <w:p w14:paraId="1F692A11" w14:textId="77777777" w:rsidR="00D82827" w:rsidRPr="00D82827" w:rsidRDefault="00D82827" w:rsidP="00D82827">
      <w:pPr>
        <w:widowControl w:val="0"/>
        <w:numPr>
          <w:ilvl w:val="0"/>
          <w:numId w:val="5"/>
        </w:numPr>
        <w:overflowPunct w:val="0"/>
        <w:autoSpaceDE w:val="0"/>
        <w:autoSpaceDN w:val="0"/>
        <w:adjustRightInd w:val="0"/>
        <w:spacing w:after="240" w:line="276" w:lineRule="auto"/>
        <w:textAlignment w:val="baseline"/>
        <w:rPr>
          <w:rFonts w:ascii="Comic Sans MS" w:hAnsi="Comic Sans MS" w:cs="Arial"/>
          <w:sz w:val="22"/>
          <w:szCs w:val="22"/>
          <w:lang w:val="en-GB" w:eastAsia="en-US"/>
        </w:rPr>
      </w:pPr>
      <w:r w:rsidRPr="00D82827">
        <w:rPr>
          <w:rFonts w:ascii="Comic Sans MS" w:hAnsi="Comic Sans MS" w:cs="Arial"/>
          <w:sz w:val="22"/>
          <w:szCs w:val="22"/>
          <w:lang w:val="en-GB" w:eastAsia="en-US"/>
        </w:rPr>
        <w:t xml:space="preserve">All volunteer helpers have the same responsibility to follow the instructions of the visit </w:t>
      </w:r>
      <w:r w:rsidRPr="00D82827">
        <w:rPr>
          <w:rFonts w:ascii="Comic Sans MS" w:hAnsi="Comic Sans MS" w:cs="Arial"/>
          <w:sz w:val="22"/>
          <w:szCs w:val="22"/>
          <w:lang w:val="en-GB" w:eastAsia="en-US"/>
        </w:rPr>
        <w:lastRenderedPageBreak/>
        <w:t>leader.</w:t>
      </w:r>
    </w:p>
    <w:p w14:paraId="207F8985" w14:textId="77777777" w:rsidR="00D82827" w:rsidRPr="00D82827" w:rsidRDefault="00D82827" w:rsidP="00D82827">
      <w:pPr>
        <w:rPr>
          <w:rFonts w:ascii="Arial" w:hAnsi="Arial" w:cs="Arial"/>
          <w:b/>
          <w:sz w:val="22"/>
          <w:szCs w:val="22"/>
          <w:u w:val="single"/>
          <w:lang w:val="en-GB" w:eastAsia="en-US"/>
        </w:rPr>
      </w:pPr>
    </w:p>
    <w:p w14:paraId="57CB87C2" w14:textId="77777777" w:rsidR="00D82827" w:rsidRPr="00D82827" w:rsidRDefault="00D82827" w:rsidP="00D82827">
      <w:pPr>
        <w:rPr>
          <w:rFonts w:ascii="Arial" w:hAnsi="Arial" w:cs="Arial"/>
          <w:b/>
          <w:sz w:val="22"/>
          <w:szCs w:val="22"/>
          <w:u w:val="single"/>
          <w:lang w:val="en-GB" w:eastAsia="en-US"/>
        </w:rPr>
      </w:pPr>
    </w:p>
    <w:p w14:paraId="36241284" w14:textId="77777777" w:rsidR="00D82827" w:rsidRPr="00D82827" w:rsidRDefault="00D82827" w:rsidP="00D82827">
      <w:pPr>
        <w:rPr>
          <w:rFonts w:ascii="Comic Sans MS" w:hAnsi="Comic Sans MS" w:cs="Arial"/>
          <w:b/>
          <w:sz w:val="22"/>
          <w:szCs w:val="22"/>
          <w:u w:val="single"/>
          <w:lang w:val="en-GB" w:eastAsia="en-US"/>
        </w:rPr>
      </w:pPr>
      <w:r w:rsidRPr="00D82827">
        <w:rPr>
          <w:rFonts w:ascii="Comic Sans MS" w:hAnsi="Comic Sans MS" w:cs="Arial"/>
          <w:b/>
          <w:sz w:val="22"/>
          <w:szCs w:val="22"/>
          <w:u w:val="single"/>
          <w:lang w:val="en-GB" w:eastAsia="en-US"/>
        </w:rPr>
        <w:t>TRANSPORT</w:t>
      </w:r>
    </w:p>
    <w:p w14:paraId="20E72128" w14:textId="77777777" w:rsidR="00D82827" w:rsidRPr="00D82827" w:rsidRDefault="00D82827" w:rsidP="00D82827">
      <w:pPr>
        <w:numPr>
          <w:ilvl w:val="0"/>
          <w:numId w:val="8"/>
        </w:numPr>
        <w:spacing w:before="120" w:after="200" w:line="276" w:lineRule="auto"/>
        <w:rPr>
          <w:rFonts w:ascii="Comic Sans MS" w:hAnsi="Comic Sans MS" w:cs="Arial"/>
          <w:sz w:val="22"/>
          <w:szCs w:val="22"/>
          <w:lang w:val="en-GB" w:eastAsia="en-US"/>
        </w:rPr>
      </w:pPr>
      <w:r w:rsidRPr="00D82827">
        <w:rPr>
          <w:rFonts w:ascii="Comic Sans MS" w:hAnsi="Comic Sans MS" w:cs="Arial"/>
          <w:sz w:val="22"/>
          <w:szCs w:val="22"/>
          <w:lang w:val="en-GB" w:eastAsia="en-US"/>
        </w:rPr>
        <w:t>Parents should always be informed of the type of transport to be used and risk assessments carried out.</w:t>
      </w:r>
    </w:p>
    <w:p w14:paraId="5DEFAEC8" w14:textId="77777777" w:rsidR="00D82827" w:rsidRPr="00D82827" w:rsidRDefault="00D82827" w:rsidP="00D82827">
      <w:pPr>
        <w:numPr>
          <w:ilvl w:val="0"/>
          <w:numId w:val="8"/>
        </w:numPr>
        <w:spacing w:before="120" w:after="200" w:line="276" w:lineRule="auto"/>
        <w:rPr>
          <w:rFonts w:ascii="Comic Sans MS" w:hAnsi="Comic Sans MS" w:cs="Arial"/>
          <w:sz w:val="22"/>
          <w:szCs w:val="22"/>
          <w:lang w:val="en-GB" w:eastAsia="en-US"/>
        </w:rPr>
      </w:pPr>
      <w:r w:rsidRPr="00D82827">
        <w:rPr>
          <w:rFonts w:ascii="Comic Sans MS" w:hAnsi="Comic Sans MS" w:cs="Arial"/>
          <w:sz w:val="22"/>
          <w:szCs w:val="22"/>
          <w:lang w:val="en-GB" w:eastAsia="en-US"/>
        </w:rPr>
        <w:t>Hired transport – The school should ensure appropriate levels of supervisory staff are available to ensure the safety and welfare of all pupils.  The driver of the coach has no responsibility for the behaviour and conduct of the pupils.</w:t>
      </w:r>
    </w:p>
    <w:p w14:paraId="4F1111C9" w14:textId="77777777" w:rsidR="00D82827" w:rsidRPr="00D82827" w:rsidRDefault="00D82827" w:rsidP="00D82827">
      <w:pPr>
        <w:numPr>
          <w:ilvl w:val="0"/>
          <w:numId w:val="8"/>
        </w:numPr>
        <w:spacing w:before="120" w:after="200" w:line="276" w:lineRule="auto"/>
        <w:rPr>
          <w:rFonts w:ascii="Comic Sans MS" w:hAnsi="Comic Sans MS" w:cs="Arial"/>
          <w:sz w:val="22"/>
          <w:szCs w:val="22"/>
          <w:lang w:val="en-GB" w:eastAsia="en-US"/>
        </w:rPr>
      </w:pPr>
      <w:r w:rsidRPr="00D82827">
        <w:rPr>
          <w:rFonts w:ascii="Comic Sans MS" w:hAnsi="Comic Sans MS" w:cs="Arial"/>
          <w:sz w:val="22"/>
          <w:szCs w:val="22"/>
          <w:lang w:val="en-GB" w:eastAsia="en-US"/>
        </w:rPr>
        <w:t xml:space="preserve">Public transport – Close supervision should be ensured.  </w:t>
      </w:r>
    </w:p>
    <w:p w14:paraId="5CE431C5" w14:textId="77777777" w:rsidR="00D82827" w:rsidRPr="00D82827" w:rsidRDefault="00D82827" w:rsidP="00D82827">
      <w:pPr>
        <w:numPr>
          <w:ilvl w:val="0"/>
          <w:numId w:val="8"/>
        </w:numPr>
        <w:spacing w:before="120" w:after="200" w:line="276" w:lineRule="auto"/>
        <w:rPr>
          <w:rFonts w:ascii="Comic Sans MS" w:hAnsi="Comic Sans MS" w:cs="Arial"/>
          <w:sz w:val="22"/>
          <w:szCs w:val="22"/>
          <w:lang w:val="en-GB" w:eastAsia="en-US"/>
        </w:rPr>
      </w:pPr>
      <w:r w:rsidRPr="00D82827">
        <w:rPr>
          <w:rFonts w:ascii="Comic Sans MS" w:hAnsi="Comic Sans MS" w:cs="Arial"/>
          <w:sz w:val="22"/>
          <w:szCs w:val="22"/>
          <w:lang w:val="en-GB" w:eastAsia="en-US"/>
        </w:rPr>
        <w:t>Use of private cars – Staff must ensure they have appropriate insurance cover for conveying pupils during the course of their professional duties.  Parents must always be informed if members of staff intend to use private transport.  School will not reimburse parents for the use of their cars.</w:t>
      </w:r>
    </w:p>
    <w:p w14:paraId="39564608" w14:textId="77777777" w:rsidR="00D82827" w:rsidRPr="00D82827" w:rsidRDefault="00D82827" w:rsidP="00D82827">
      <w:pPr>
        <w:rPr>
          <w:rFonts w:ascii="Comic Sans MS" w:hAnsi="Comic Sans MS" w:cs="Arial"/>
          <w:sz w:val="22"/>
          <w:szCs w:val="22"/>
          <w:lang w:val="en-GB" w:eastAsia="en-US"/>
        </w:rPr>
      </w:pPr>
    </w:p>
    <w:p w14:paraId="3DC97739" w14:textId="77777777" w:rsidR="00D82827" w:rsidRPr="00D82827" w:rsidRDefault="00D82827" w:rsidP="00D82827">
      <w:pPr>
        <w:rPr>
          <w:rFonts w:ascii="Comic Sans MS" w:hAnsi="Comic Sans MS" w:cs="Arial"/>
          <w:b/>
          <w:sz w:val="22"/>
          <w:szCs w:val="22"/>
          <w:u w:val="single"/>
          <w:lang w:val="en-GB" w:eastAsia="en-US"/>
        </w:rPr>
      </w:pPr>
    </w:p>
    <w:p w14:paraId="74EFA922" w14:textId="77777777" w:rsidR="00D82827" w:rsidRPr="00D82827" w:rsidRDefault="00D82827" w:rsidP="00D82827">
      <w:pPr>
        <w:rPr>
          <w:rFonts w:ascii="Comic Sans MS" w:hAnsi="Comic Sans MS" w:cs="Arial"/>
          <w:b/>
          <w:sz w:val="22"/>
          <w:szCs w:val="22"/>
          <w:u w:val="single"/>
          <w:lang w:val="en-GB" w:eastAsia="en-US"/>
        </w:rPr>
      </w:pPr>
      <w:r w:rsidRPr="00D82827">
        <w:rPr>
          <w:rFonts w:ascii="Comic Sans MS" w:hAnsi="Comic Sans MS" w:cs="Arial"/>
          <w:b/>
          <w:sz w:val="22"/>
          <w:szCs w:val="22"/>
          <w:u w:val="single"/>
          <w:lang w:val="en-GB" w:eastAsia="en-US"/>
        </w:rPr>
        <w:t>REVIEW</w:t>
      </w:r>
    </w:p>
    <w:p w14:paraId="29387EFB" w14:textId="77777777" w:rsidR="00D82827" w:rsidRPr="00D82827" w:rsidRDefault="00D82827" w:rsidP="00D82827">
      <w:pPr>
        <w:numPr>
          <w:ilvl w:val="0"/>
          <w:numId w:val="4"/>
        </w:numPr>
        <w:spacing w:before="120" w:after="200" w:line="276" w:lineRule="auto"/>
        <w:rPr>
          <w:rFonts w:ascii="Comic Sans MS" w:hAnsi="Comic Sans MS" w:cs="Arial"/>
          <w:b/>
          <w:sz w:val="22"/>
          <w:szCs w:val="22"/>
          <w:lang w:val="en-GB" w:eastAsia="en-US"/>
        </w:rPr>
      </w:pPr>
      <w:r w:rsidRPr="00D82827">
        <w:rPr>
          <w:rFonts w:ascii="Comic Sans MS" w:hAnsi="Comic Sans MS" w:cs="Arial"/>
          <w:sz w:val="22"/>
          <w:szCs w:val="22"/>
          <w:lang w:val="en-GB" w:eastAsia="en-US"/>
        </w:rPr>
        <w:t xml:space="preserve">Visit Leaders will need to evaluate the success of each trip with the EVC who can oversee the need for changes in arrangements for subsequent visits to the venue or with the particular group.  </w:t>
      </w:r>
    </w:p>
    <w:p w14:paraId="776C1FF3" w14:textId="77777777" w:rsidR="00D82827" w:rsidRPr="00D82827" w:rsidRDefault="00D82827" w:rsidP="00D82827">
      <w:pPr>
        <w:numPr>
          <w:ilvl w:val="0"/>
          <w:numId w:val="4"/>
        </w:numPr>
        <w:spacing w:before="120" w:after="200" w:line="276" w:lineRule="auto"/>
        <w:rPr>
          <w:rFonts w:ascii="Comic Sans MS" w:hAnsi="Comic Sans MS" w:cs="Arial"/>
          <w:sz w:val="22"/>
          <w:szCs w:val="22"/>
          <w:lang w:val="en-GB" w:eastAsia="en-US"/>
        </w:rPr>
      </w:pPr>
      <w:r w:rsidRPr="00D82827">
        <w:rPr>
          <w:rFonts w:ascii="Comic Sans MS" w:hAnsi="Comic Sans MS" w:cs="Arial"/>
          <w:sz w:val="22"/>
          <w:szCs w:val="22"/>
          <w:lang w:val="en-GB" w:eastAsia="en-US"/>
        </w:rPr>
        <w:t xml:space="preserve">In the event of a visit that involves a residential and/or adventurous activities, a formal review meeting between the EVC and the Visit Leader must take place. </w:t>
      </w:r>
    </w:p>
    <w:p w14:paraId="0A129309" w14:textId="77777777" w:rsidR="00D82827" w:rsidRPr="00D82827" w:rsidRDefault="00D82827" w:rsidP="00D82827">
      <w:pPr>
        <w:spacing w:before="120" w:after="200" w:line="276" w:lineRule="auto"/>
        <w:ind w:left="360"/>
        <w:rPr>
          <w:rFonts w:ascii="Arial" w:hAnsi="Arial" w:cs="Arial"/>
          <w:sz w:val="22"/>
          <w:szCs w:val="22"/>
          <w:lang w:val="en-GB" w:eastAsia="en-US"/>
        </w:rPr>
      </w:pPr>
    </w:p>
    <w:p w14:paraId="1DAADFAB" w14:textId="3109F9FB" w:rsidR="00BF7FDB" w:rsidRPr="00A472E0" w:rsidRDefault="00BF7FDB" w:rsidP="008B23CE">
      <w:pPr>
        <w:jc w:val="center"/>
        <w:rPr>
          <w:rFonts w:ascii="Arial" w:hAnsi="Arial" w:cs="Arial"/>
          <w:color w:val="009EFF"/>
          <w:sz w:val="52"/>
          <w:szCs w:val="52"/>
        </w:rPr>
      </w:pPr>
    </w:p>
    <w:p w14:paraId="5FE01AD6" w14:textId="588CB201" w:rsidR="008B23CE" w:rsidRPr="00A472E0" w:rsidRDefault="008B23CE" w:rsidP="008B23CE">
      <w:pPr>
        <w:jc w:val="center"/>
        <w:rPr>
          <w:rFonts w:ascii="Arial" w:hAnsi="Arial" w:cs="Arial"/>
          <w:color w:val="009EFF"/>
          <w:sz w:val="52"/>
          <w:szCs w:val="52"/>
        </w:rPr>
      </w:pPr>
    </w:p>
    <w:p w14:paraId="2895A303" w14:textId="77777777" w:rsidR="00AC4380" w:rsidRPr="00A472E0" w:rsidRDefault="00AC4380" w:rsidP="008B23CE">
      <w:pPr>
        <w:jc w:val="center"/>
        <w:rPr>
          <w:rFonts w:ascii="Arial" w:hAnsi="Arial" w:cs="Arial"/>
          <w:color w:val="009EFF"/>
          <w:sz w:val="52"/>
          <w:szCs w:val="52"/>
        </w:rPr>
      </w:pPr>
    </w:p>
    <w:p w14:paraId="0B1A858E" w14:textId="59FFAA1A" w:rsidR="00481787" w:rsidRPr="00A472E0" w:rsidRDefault="00481787" w:rsidP="00CA290A">
      <w:pPr>
        <w:pStyle w:val="Heading1"/>
        <w:rPr>
          <w:rFonts w:cs="Arial"/>
          <w:b w:val="0"/>
          <w:sz w:val="24"/>
        </w:rPr>
      </w:pPr>
    </w:p>
    <w:p w14:paraId="710F2BD6" w14:textId="408BC972" w:rsidR="00481787" w:rsidRPr="00A472E0" w:rsidRDefault="00481787" w:rsidP="00481787">
      <w:pPr>
        <w:pStyle w:val="Head1"/>
        <w:rPr>
          <w:i/>
          <w:color w:val="FF0096"/>
          <w:sz w:val="22"/>
          <w:szCs w:val="22"/>
          <w:lang w:eastAsia="en-US"/>
        </w:rPr>
      </w:pPr>
    </w:p>
    <w:p w14:paraId="6E11AA0C" w14:textId="3F4B0FEF" w:rsidR="00481787" w:rsidRPr="00633E30" w:rsidRDefault="00481787" w:rsidP="00481787">
      <w:pPr>
        <w:ind w:left="-284"/>
        <w:jc w:val="center"/>
        <w:rPr>
          <w:rFonts w:ascii="Arial" w:hAnsi="Arial" w:cs="Arial"/>
          <w:sz w:val="28"/>
          <w:szCs w:val="22"/>
          <w:lang w:val="en-GB"/>
        </w:rPr>
      </w:pPr>
    </w:p>
    <w:sectPr w:rsidR="00481787" w:rsidRPr="00633E30" w:rsidSect="00CA290A">
      <w:footerReference w:type="default" r:id="rId14"/>
      <w:type w:val="continuous"/>
      <w:pgSz w:w="12240" w:h="15840"/>
      <w:pgMar w:top="993" w:right="900" w:bottom="864" w:left="993" w:header="706" w:footer="706" w:gutter="0"/>
      <w:pgBorders w:display="firstPage" w:offsetFrom="page">
        <w:top w:val="double" w:sz="4" w:space="24" w:color="2F5496" w:themeColor="accent1" w:themeShade="BF"/>
        <w:left w:val="double" w:sz="4" w:space="24" w:color="2F5496" w:themeColor="accent1" w:themeShade="BF"/>
        <w:bottom w:val="double" w:sz="4" w:space="24" w:color="2F5496" w:themeColor="accent1" w:themeShade="BF"/>
        <w:right w:val="double" w:sz="4" w:space="24" w:color="2F5496" w:themeColor="accent1" w:themeShade="BF"/>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CC1A4" w14:textId="77777777" w:rsidR="006C40A8" w:rsidRDefault="006C40A8">
      <w:r>
        <w:separator/>
      </w:r>
    </w:p>
  </w:endnote>
  <w:endnote w:type="continuationSeparator" w:id="0">
    <w:p w14:paraId="5F87AFD0" w14:textId="77777777" w:rsidR="006C40A8" w:rsidRDefault="006C40A8">
      <w:r>
        <w:continuationSeparator/>
      </w:r>
    </w:p>
  </w:endnote>
  <w:endnote w:type="continuationNotice" w:id="1">
    <w:p w14:paraId="418DB959" w14:textId="77777777" w:rsidR="006C40A8" w:rsidRDefault="006C40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863789"/>
      <w:docPartObj>
        <w:docPartGallery w:val="Page Numbers (Bottom of Page)"/>
        <w:docPartUnique/>
      </w:docPartObj>
    </w:sdtPr>
    <w:sdtEndPr>
      <w:rPr>
        <w:rFonts w:ascii="Arial" w:hAnsi="Arial" w:cs="Arial"/>
        <w:noProof/>
      </w:rPr>
    </w:sdtEndPr>
    <w:sdtContent>
      <w:p w14:paraId="65D229EC" w14:textId="17F145C5" w:rsidR="00DE27EE" w:rsidRPr="00DE27EE" w:rsidRDefault="00DE27EE">
        <w:pPr>
          <w:pStyle w:val="Footer"/>
          <w:jc w:val="right"/>
          <w:rPr>
            <w:rFonts w:ascii="Arial" w:hAnsi="Arial" w:cs="Arial"/>
          </w:rPr>
        </w:pPr>
        <w:r w:rsidRPr="00DE27EE">
          <w:rPr>
            <w:rFonts w:ascii="Arial" w:hAnsi="Arial" w:cs="Arial"/>
          </w:rPr>
          <w:fldChar w:fldCharType="begin"/>
        </w:r>
        <w:r w:rsidRPr="00DE27EE">
          <w:rPr>
            <w:rFonts w:ascii="Arial" w:hAnsi="Arial" w:cs="Arial"/>
          </w:rPr>
          <w:instrText xml:space="preserve"> PAGE   \* MERGEFORMAT </w:instrText>
        </w:r>
        <w:r w:rsidRPr="00DE27EE">
          <w:rPr>
            <w:rFonts w:ascii="Arial" w:hAnsi="Arial" w:cs="Arial"/>
          </w:rPr>
          <w:fldChar w:fldCharType="separate"/>
        </w:r>
        <w:r w:rsidR="00FC7763">
          <w:rPr>
            <w:rFonts w:ascii="Arial" w:hAnsi="Arial" w:cs="Arial"/>
            <w:noProof/>
          </w:rPr>
          <w:t>41</w:t>
        </w:r>
        <w:r w:rsidRPr="00DE27EE">
          <w:rPr>
            <w:rFonts w:ascii="Arial" w:hAnsi="Arial" w:cs="Arial"/>
            <w:noProof/>
          </w:rPr>
          <w:fldChar w:fldCharType="end"/>
        </w:r>
      </w:p>
    </w:sdtContent>
  </w:sdt>
  <w:p w14:paraId="74EC66CB" w14:textId="77777777" w:rsidR="009B7215" w:rsidRDefault="009B721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BED7A" w14:textId="77777777" w:rsidR="006C40A8" w:rsidRDefault="006C40A8">
      <w:r>
        <w:separator/>
      </w:r>
    </w:p>
  </w:footnote>
  <w:footnote w:type="continuationSeparator" w:id="0">
    <w:p w14:paraId="77B78BE6" w14:textId="77777777" w:rsidR="006C40A8" w:rsidRDefault="006C40A8">
      <w:r>
        <w:continuationSeparator/>
      </w:r>
    </w:p>
  </w:footnote>
  <w:footnote w:type="continuationNotice" w:id="1">
    <w:p w14:paraId="3E42F169" w14:textId="77777777" w:rsidR="006C40A8" w:rsidRDefault="006C40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B7CF9"/>
    <w:multiLevelType w:val="hybridMultilevel"/>
    <w:tmpl w:val="9A2270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A3535D"/>
    <w:multiLevelType w:val="hybridMultilevel"/>
    <w:tmpl w:val="B8A87A3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8D440D"/>
    <w:multiLevelType w:val="hybridMultilevel"/>
    <w:tmpl w:val="B8E48F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DA2C18"/>
    <w:multiLevelType w:val="hybridMultilevel"/>
    <w:tmpl w:val="997A5E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050603"/>
    <w:multiLevelType w:val="singleLevel"/>
    <w:tmpl w:val="DFB485B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E755783"/>
    <w:multiLevelType w:val="hybridMultilevel"/>
    <w:tmpl w:val="D188F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AF5863"/>
    <w:multiLevelType w:val="hybridMultilevel"/>
    <w:tmpl w:val="47087B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AB5F25"/>
    <w:multiLevelType w:val="hybridMultilevel"/>
    <w:tmpl w:val="CDC2309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E0C2A82"/>
    <w:multiLevelType w:val="hybridMultilevel"/>
    <w:tmpl w:val="F34C742E"/>
    <w:lvl w:ilvl="0" w:tplc="FFFFFFFF">
      <w:start w:val="1"/>
      <w:numFmt w:val="bullet"/>
      <w:lvlText w:val=""/>
      <w:lvlJc w:val="left"/>
      <w:pPr>
        <w:tabs>
          <w:tab w:val="num" w:pos="786"/>
        </w:tabs>
        <w:ind w:left="786" w:hanging="360"/>
      </w:pPr>
      <w:rPr>
        <w:rFonts w:ascii="Wingdings" w:hAnsi="Wingdings" w:hint="default"/>
      </w:rPr>
    </w:lvl>
    <w:lvl w:ilvl="1" w:tplc="FFFFFFFF" w:tentative="1">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9" w15:restartNumberingAfterBreak="0">
    <w:nsid w:val="6D26236E"/>
    <w:multiLevelType w:val="hybridMultilevel"/>
    <w:tmpl w:val="BC34AEC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7"/>
  </w:num>
  <w:num w:numId="4">
    <w:abstractNumId w:val="8"/>
  </w:num>
  <w:num w:numId="5">
    <w:abstractNumId w:val="0"/>
  </w:num>
  <w:num w:numId="6">
    <w:abstractNumId w:val="2"/>
  </w:num>
  <w:num w:numId="7">
    <w:abstractNumId w:val="9"/>
  </w:num>
  <w:num w:numId="8">
    <w:abstractNumId w:val="6"/>
  </w:num>
  <w:num w:numId="9">
    <w:abstractNumId w:val="4"/>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5B0"/>
    <w:rsid w:val="00000087"/>
    <w:rsid w:val="0000064C"/>
    <w:rsid w:val="0000155F"/>
    <w:rsid w:val="0000182B"/>
    <w:rsid w:val="00002645"/>
    <w:rsid w:val="00003214"/>
    <w:rsid w:val="000036B1"/>
    <w:rsid w:val="00003840"/>
    <w:rsid w:val="000047BB"/>
    <w:rsid w:val="00004C9B"/>
    <w:rsid w:val="00005048"/>
    <w:rsid w:val="000052E3"/>
    <w:rsid w:val="00005392"/>
    <w:rsid w:val="00005C61"/>
    <w:rsid w:val="00005D99"/>
    <w:rsid w:val="0000629C"/>
    <w:rsid w:val="000062C2"/>
    <w:rsid w:val="00006791"/>
    <w:rsid w:val="0000762F"/>
    <w:rsid w:val="000077D6"/>
    <w:rsid w:val="00010746"/>
    <w:rsid w:val="00010D35"/>
    <w:rsid w:val="00010EA9"/>
    <w:rsid w:val="00010FCC"/>
    <w:rsid w:val="000116AB"/>
    <w:rsid w:val="00011FBC"/>
    <w:rsid w:val="000120F2"/>
    <w:rsid w:val="00012128"/>
    <w:rsid w:val="00012363"/>
    <w:rsid w:val="0001239C"/>
    <w:rsid w:val="00012CE4"/>
    <w:rsid w:val="0001376B"/>
    <w:rsid w:val="0001479B"/>
    <w:rsid w:val="00015C01"/>
    <w:rsid w:val="000162C7"/>
    <w:rsid w:val="0001729A"/>
    <w:rsid w:val="000172CF"/>
    <w:rsid w:val="00017E21"/>
    <w:rsid w:val="0002011E"/>
    <w:rsid w:val="0002030F"/>
    <w:rsid w:val="00021016"/>
    <w:rsid w:val="00021545"/>
    <w:rsid w:val="00021AC3"/>
    <w:rsid w:val="00021CE5"/>
    <w:rsid w:val="00021F6A"/>
    <w:rsid w:val="00023464"/>
    <w:rsid w:val="00023CBD"/>
    <w:rsid w:val="00023DF7"/>
    <w:rsid w:val="000247A5"/>
    <w:rsid w:val="00024F6A"/>
    <w:rsid w:val="000264F0"/>
    <w:rsid w:val="00026599"/>
    <w:rsid w:val="00027221"/>
    <w:rsid w:val="00027256"/>
    <w:rsid w:val="00027F59"/>
    <w:rsid w:val="000303AE"/>
    <w:rsid w:val="000314F8"/>
    <w:rsid w:val="0003152C"/>
    <w:rsid w:val="00031EE5"/>
    <w:rsid w:val="000327FB"/>
    <w:rsid w:val="00033CE1"/>
    <w:rsid w:val="00034A20"/>
    <w:rsid w:val="00034B77"/>
    <w:rsid w:val="00034D9C"/>
    <w:rsid w:val="00034EFD"/>
    <w:rsid w:val="00035676"/>
    <w:rsid w:val="00035A96"/>
    <w:rsid w:val="00035B09"/>
    <w:rsid w:val="00035DC2"/>
    <w:rsid w:val="00035DFF"/>
    <w:rsid w:val="0003608E"/>
    <w:rsid w:val="00037A17"/>
    <w:rsid w:val="00040163"/>
    <w:rsid w:val="00040A49"/>
    <w:rsid w:val="00040BCF"/>
    <w:rsid w:val="00040D67"/>
    <w:rsid w:val="000412B4"/>
    <w:rsid w:val="0004163E"/>
    <w:rsid w:val="00042549"/>
    <w:rsid w:val="00043250"/>
    <w:rsid w:val="00043A5C"/>
    <w:rsid w:val="00043C78"/>
    <w:rsid w:val="000452D7"/>
    <w:rsid w:val="000454A8"/>
    <w:rsid w:val="000454B4"/>
    <w:rsid w:val="00046371"/>
    <w:rsid w:val="000463A1"/>
    <w:rsid w:val="00046D5A"/>
    <w:rsid w:val="00047D41"/>
    <w:rsid w:val="00047DDC"/>
    <w:rsid w:val="0005037A"/>
    <w:rsid w:val="00050482"/>
    <w:rsid w:val="000508E3"/>
    <w:rsid w:val="00050D12"/>
    <w:rsid w:val="00051D55"/>
    <w:rsid w:val="000533E3"/>
    <w:rsid w:val="00053475"/>
    <w:rsid w:val="000534CA"/>
    <w:rsid w:val="00053A02"/>
    <w:rsid w:val="00053ABA"/>
    <w:rsid w:val="00053F0A"/>
    <w:rsid w:val="00053FE3"/>
    <w:rsid w:val="00054528"/>
    <w:rsid w:val="00055F18"/>
    <w:rsid w:val="000560F0"/>
    <w:rsid w:val="0005657F"/>
    <w:rsid w:val="00056DBC"/>
    <w:rsid w:val="00057534"/>
    <w:rsid w:val="00057DEF"/>
    <w:rsid w:val="000608A4"/>
    <w:rsid w:val="00060ABD"/>
    <w:rsid w:val="00061201"/>
    <w:rsid w:val="00061995"/>
    <w:rsid w:val="000619AA"/>
    <w:rsid w:val="0006276A"/>
    <w:rsid w:val="00063962"/>
    <w:rsid w:val="00063AAF"/>
    <w:rsid w:val="00063F91"/>
    <w:rsid w:val="000649EB"/>
    <w:rsid w:val="00064C89"/>
    <w:rsid w:val="00064D93"/>
    <w:rsid w:val="00064E94"/>
    <w:rsid w:val="00064FD3"/>
    <w:rsid w:val="0006526F"/>
    <w:rsid w:val="0006556D"/>
    <w:rsid w:val="00066A25"/>
    <w:rsid w:val="00066A35"/>
    <w:rsid w:val="00066B82"/>
    <w:rsid w:val="00066CB3"/>
    <w:rsid w:val="00067384"/>
    <w:rsid w:val="0006759C"/>
    <w:rsid w:val="0006761D"/>
    <w:rsid w:val="00067B31"/>
    <w:rsid w:val="000700F4"/>
    <w:rsid w:val="00070165"/>
    <w:rsid w:val="00070A05"/>
    <w:rsid w:val="00070BDA"/>
    <w:rsid w:val="00070D8A"/>
    <w:rsid w:val="000716A1"/>
    <w:rsid w:val="00072CB3"/>
    <w:rsid w:val="00074855"/>
    <w:rsid w:val="00074AE0"/>
    <w:rsid w:val="00074B26"/>
    <w:rsid w:val="00075CC2"/>
    <w:rsid w:val="00075DD8"/>
    <w:rsid w:val="00077120"/>
    <w:rsid w:val="000774BC"/>
    <w:rsid w:val="000776D2"/>
    <w:rsid w:val="00077A49"/>
    <w:rsid w:val="00080391"/>
    <w:rsid w:val="00080442"/>
    <w:rsid w:val="0008099D"/>
    <w:rsid w:val="00080A00"/>
    <w:rsid w:val="00080EB3"/>
    <w:rsid w:val="00081F40"/>
    <w:rsid w:val="00083849"/>
    <w:rsid w:val="000848D4"/>
    <w:rsid w:val="0008612A"/>
    <w:rsid w:val="00086886"/>
    <w:rsid w:val="00087958"/>
    <w:rsid w:val="00087F16"/>
    <w:rsid w:val="0009008E"/>
    <w:rsid w:val="0009068D"/>
    <w:rsid w:val="00090791"/>
    <w:rsid w:val="00090A70"/>
    <w:rsid w:val="00091E59"/>
    <w:rsid w:val="00092470"/>
    <w:rsid w:val="0009264D"/>
    <w:rsid w:val="00092F6B"/>
    <w:rsid w:val="0009404B"/>
    <w:rsid w:val="00094084"/>
    <w:rsid w:val="00094146"/>
    <w:rsid w:val="00094658"/>
    <w:rsid w:val="00094C46"/>
    <w:rsid w:val="0009524B"/>
    <w:rsid w:val="00095E12"/>
    <w:rsid w:val="0009683A"/>
    <w:rsid w:val="000970D6"/>
    <w:rsid w:val="000972F3"/>
    <w:rsid w:val="000A00DC"/>
    <w:rsid w:val="000A0EA2"/>
    <w:rsid w:val="000A0F57"/>
    <w:rsid w:val="000A11D5"/>
    <w:rsid w:val="000A12EA"/>
    <w:rsid w:val="000A52CC"/>
    <w:rsid w:val="000A5551"/>
    <w:rsid w:val="000A56CD"/>
    <w:rsid w:val="000A5B4B"/>
    <w:rsid w:val="000A6546"/>
    <w:rsid w:val="000B002C"/>
    <w:rsid w:val="000B04A2"/>
    <w:rsid w:val="000B0AB7"/>
    <w:rsid w:val="000B0D26"/>
    <w:rsid w:val="000B0E1F"/>
    <w:rsid w:val="000B12CF"/>
    <w:rsid w:val="000B1C26"/>
    <w:rsid w:val="000B25F9"/>
    <w:rsid w:val="000B2645"/>
    <w:rsid w:val="000B3088"/>
    <w:rsid w:val="000B38BD"/>
    <w:rsid w:val="000B3C59"/>
    <w:rsid w:val="000B48C3"/>
    <w:rsid w:val="000B4946"/>
    <w:rsid w:val="000B50B5"/>
    <w:rsid w:val="000B5FFB"/>
    <w:rsid w:val="000B6E10"/>
    <w:rsid w:val="000B6F00"/>
    <w:rsid w:val="000B7F6A"/>
    <w:rsid w:val="000C052A"/>
    <w:rsid w:val="000C12EE"/>
    <w:rsid w:val="000C1D0F"/>
    <w:rsid w:val="000C1E36"/>
    <w:rsid w:val="000C2937"/>
    <w:rsid w:val="000C4B49"/>
    <w:rsid w:val="000C4BF2"/>
    <w:rsid w:val="000C4DEB"/>
    <w:rsid w:val="000C5FA6"/>
    <w:rsid w:val="000C6A78"/>
    <w:rsid w:val="000C7093"/>
    <w:rsid w:val="000C7887"/>
    <w:rsid w:val="000D0018"/>
    <w:rsid w:val="000D0E04"/>
    <w:rsid w:val="000D0FE2"/>
    <w:rsid w:val="000D101C"/>
    <w:rsid w:val="000D1436"/>
    <w:rsid w:val="000D28AF"/>
    <w:rsid w:val="000D2980"/>
    <w:rsid w:val="000D4BA0"/>
    <w:rsid w:val="000D53A8"/>
    <w:rsid w:val="000D5C47"/>
    <w:rsid w:val="000D5C6F"/>
    <w:rsid w:val="000D5F5B"/>
    <w:rsid w:val="000D6541"/>
    <w:rsid w:val="000D7552"/>
    <w:rsid w:val="000D7609"/>
    <w:rsid w:val="000D7AD2"/>
    <w:rsid w:val="000E04B5"/>
    <w:rsid w:val="000E17C9"/>
    <w:rsid w:val="000E1E0F"/>
    <w:rsid w:val="000E1FC0"/>
    <w:rsid w:val="000E21B8"/>
    <w:rsid w:val="000E2213"/>
    <w:rsid w:val="000E3603"/>
    <w:rsid w:val="000E372B"/>
    <w:rsid w:val="000E3744"/>
    <w:rsid w:val="000E44F7"/>
    <w:rsid w:val="000E5110"/>
    <w:rsid w:val="000E62F7"/>
    <w:rsid w:val="000E6452"/>
    <w:rsid w:val="000E6930"/>
    <w:rsid w:val="000E6A49"/>
    <w:rsid w:val="000E77D4"/>
    <w:rsid w:val="000E78B0"/>
    <w:rsid w:val="000E79AF"/>
    <w:rsid w:val="000E7AAD"/>
    <w:rsid w:val="000F080A"/>
    <w:rsid w:val="000F0A4E"/>
    <w:rsid w:val="000F19C8"/>
    <w:rsid w:val="000F1BDB"/>
    <w:rsid w:val="000F2419"/>
    <w:rsid w:val="000F2A23"/>
    <w:rsid w:val="000F2CFA"/>
    <w:rsid w:val="000F30C7"/>
    <w:rsid w:val="000F33DD"/>
    <w:rsid w:val="000F3FDB"/>
    <w:rsid w:val="000F49FE"/>
    <w:rsid w:val="000F52CD"/>
    <w:rsid w:val="000F5442"/>
    <w:rsid w:val="000F5A60"/>
    <w:rsid w:val="000F67C5"/>
    <w:rsid w:val="000F6B11"/>
    <w:rsid w:val="000F770B"/>
    <w:rsid w:val="00100FCF"/>
    <w:rsid w:val="00101643"/>
    <w:rsid w:val="001019B6"/>
    <w:rsid w:val="00101ACF"/>
    <w:rsid w:val="00101C90"/>
    <w:rsid w:val="00102588"/>
    <w:rsid w:val="00103120"/>
    <w:rsid w:val="00103B0E"/>
    <w:rsid w:val="001040CB"/>
    <w:rsid w:val="00104391"/>
    <w:rsid w:val="00104911"/>
    <w:rsid w:val="00104C20"/>
    <w:rsid w:val="00105B21"/>
    <w:rsid w:val="00105BFF"/>
    <w:rsid w:val="0010619F"/>
    <w:rsid w:val="00106C65"/>
    <w:rsid w:val="001071BA"/>
    <w:rsid w:val="001075B2"/>
    <w:rsid w:val="00107F15"/>
    <w:rsid w:val="00110391"/>
    <w:rsid w:val="00111820"/>
    <w:rsid w:val="00111E58"/>
    <w:rsid w:val="00112767"/>
    <w:rsid w:val="00112B47"/>
    <w:rsid w:val="00113F0C"/>
    <w:rsid w:val="001141EF"/>
    <w:rsid w:val="00114487"/>
    <w:rsid w:val="0011449D"/>
    <w:rsid w:val="001164D9"/>
    <w:rsid w:val="001169F5"/>
    <w:rsid w:val="00116F3E"/>
    <w:rsid w:val="00117023"/>
    <w:rsid w:val="001179F1"/>
    <w:rsid w:val="0012075C"/>
    <w:rsid w:val="00121E77"/>
    <w:rsid w:val="0012215E"/>
    <w:rsid w:val="00122711"/>
    <w:rsid w:val="00122979"/>
    <w:rsid w:val="001229E1"/>
    <w:rsid w:val="001246C9"/>
    <w:rsid w:val="00124E23"/>
    <w:rsid w:val="001258E6"/>
    <w:rsid w:val="001258EB"/>
    <w:rsid w:val="00126ADD"/>
    <w:rsid w:val="001279F3"/>
    <w:rsid w:val="00127EF4"/>
    <w:rsid w:val="00131738"/>
    <w:rsid w:val="00131767"/>
    <w:rsid w:val="001326B0"/>
    <w:rsid w:val="00132EF8"/>
    <w:rsid w:val="00133E11"/>
    <w:rsid w:val="001353AC"/>
    <w:rsid w:val="00135DB8"/>
    <w:rsid w:val="00135E0C"/>
    <w:rsid w:val="00135EB5"/>
    <w:rsid w:val="00135FA3"/>
    <w:rsid w:val="00136EB9"/>
    <w:rsid w:val="00137812"/>
    <w:rsid w:val="00137ABB"/>
    <w:rsid w:val="00140107"/>
    <w:rsid w:val="001402DD"/>
    <w:rsid w:val="0014128A"/>
    <w:rsid w:val="0014194B"/>
    <w:rsid w:val="0014248F"/>
    <w:rsid w:val="0014277F"/>
    <w:rsid w:val="00144450"/>
    <w:rsid w:val="00144583"/>
    <w:rsid w:val="00144CFC"/>
    <w:rsid w:val="00145028"/>
    <w:rsid w:val="00145920"/>
    <w:rsid w:val="0014619F"/>
    <w:rsid w:val="0014649E"/>
    <w:rsid w:val="001467D7"/>
    <w:rsid w:val="00146C83"/>
    <w:rsid w:val="00146D3C"/>
    <w:rsid w:val="00146ECD"/>
    <w:rsid w:val="00150291"/>
    <w:rsid w:val="00150564"/>
    <w:rsid w:val="001508BC"/>
    <w:rsid w:val="00151B14"/>
    <w:rsid w:val="00151B79"/>
    <w:rsid w:val="00151E54"/>
    <w:rsid w:val="00153231"/>
    <w:rsid w:val="00153DD6"/>
    <w:rsid w:val="0015483B"/>
    <w:rsid w:val="001550EA"/>
    <w:rsid w:val="00155606"/>
    <w:rsid w:val="0015627E"/>
    <w:rsid w:val="00156521"/>
    <w:rsid w:val="00157497"/>
    <w:rsid w:val="00157545"/>
    <w:rsid w:val="001605F0"/>
    <w:rsid w:val="00160718"/>
    <w:rsid w:val="00160BB0"/>
    <w:rsid w:val="00161A1B"/>
    <w:rsid w:val="00161C03"/>
    <w:rsid w:val="00162342"/>
    <w:rsid w:val="00162426"/>
    <w:rsid w:val="0016290B"/>
    <w:rsid w:val="001636BD"/>
    <w:rsid w:val="0016395B"/>
    <w:rsid w:val="0016430A"/>
    <w:rsid w:val="001650D8"/>
    <w:rsid w:val="0016539C"/>
    <w:rsid w:val="00165757"/>
    <w:rsid w:val="0016631C"/>
    <w:rsid w:val="00166767"/>
    <w:rsid w:val="00166D1C"/>
    <w:rsid w:val="0016731F"/>
    <w:rsid w:val="001674AB"/>
    <w:rsid w:val="00167A43"/>
    <w:rsid w:val="001706FE"/>
    <w:rsid w:val="00170FD5"/>
    <w:rsid w:val="001719F4"/>
    <w:rsid w:val="00171AD1"/>
    <w:rsid w:val="00172126"/>
    <w:rsid w:val="001735AB"/>
    <w:rsid w:val="0017453D"/>
    <w:rsid w:val="00174AA5"/>
    <w:rsid w:val="00174B45"/>
    <w:rsid w:val="00175912"/>
    <w:rsid w:val="00175F94"/>
    <w:rsid w:val="00176537"/>
    <w:rsid w:val="0017665E"/>
    <w:rsid w:val="00176A91"/>
    <w:rsid w:val="0017776B"/>
    <w:rsid w:val="00177D59"/>
    <w:rsid w:val="001802AA"/>
    <w:rsid w:val="001807F9"/>
    <w:rsid w:val="00181F2B"/>
    <w:rsid w:val="00182465"/>
    <w:rsid w:val="0018301A"/>
    <w:rsid w:val="00183851"/>
    <w:rsid w:val="00183C17"/>
    <w:rsid w:val="0018405B"/>
    <w:rsid w:val="0018534B"/>
    <w:rsid w:val="00185497"/>
    <w:rsid w:val="00185738"/>
    <w:rsid w:val="00185980"/>
    <w:rsid w:val="001862A5"/>
    <w:rsid w:val="001869AF"/>
    <w:rsid w:val="00187577"/>
    <w:rsid w:val="00187A9B"/>
    <w:rsid w:val="00187D97"/>
    <w:rsid w:val="00187FED"/>
    <w:rsid w:val="0019006D"/>
    <w:rsid w:val="00190B73"/>
    <w:rsid w:val="00190C0C"/>
    <w:rsid w:val="00191B3F"/>
    <w:rsid w:val="00191BA8"/>
    <w:rsid w:val="0019221D"/>
    <w:rsid w:val="00192509"/>
    <w:rsid w:val="0019278F"/>
    <w:rsid w:val="00192CFD"/>
    <w:rsid w:val="00192F69"/>
    <w:rsid w:val="0019305F"/>
    <w:rsid w:val="0019325D"/>
    <w:rsid w:val="001933D9"/>
    <w:rsid w:val="00193578"/>
    <w:rsid w:val="00193849"/>
    <w:rsid w:val="00193A7A"/>
    <w:rsid w:val="00195B1A"/>
    <w:rsid w:val="001971A5"/>
    <w:rsid w:val="00197307"/>
    <w:rsid w:val="00197427"/>
    <w:rsid w:val="001979C7"/>
    <w:rsid w:val="001A043B"/>
    <w:rsid w:val="001A0A30"/>
    <w:rsid w:val="001A0AEC"/>
    <w:rsid w:val="001A0E5C"/>
    <w:rsid w:val="001A2045"/>
    <w:rsid w:val="001A238A"/>
    <w:rsid w:val="001A2964"/>
    <w:rsid w:val="001A3098"/>
    <w:rsid w:val="001A35FD"/>
    <w:rsid w:val="001A3EA9"/>
    <w:rsid w:val="001A42B4"/>
    <w:rsid w:val="001A4961"/>
    <w:rsid w:val="001A4F3A"/>
    <w:rsid w:val="001A53E1"/>
    <w:rsid w:val="001A5570"/>
    <w:rsid w:val="001A57CE"/>
    <w:rsid w:val="001A5B41"/>
    <w:rsid w:val="001A5D96"/>
    <w:rsid w:val="001A5F64"/>
    <w:rsid w:val="001A6335"/>
    <w:rsid w:val="001A7419"/>
    <w:rsid w:val="001A7FB1"/>
    <w:rsid w:val="001B062C"/>
    <w:rsid w:val="001B06F2"/>
    <w:rsid w:val="001B07B7"/>
    <w:rsid w:val="001B082F"/>
    <w:rsid w:val="001B19FA"/>
    <w:rsid w:val="001B2A0F"/>
    <w:rsid w:val="001B3BD1"/>
    <w:rsid w:val="001B3C5D"/>
    <w:rsid w:val="001B487C"/>
    <w:rsid w:val="001B50F3"/>
    <w:rsid w:val="001B5370"/>
    <w:rsid w:val="001B5E60"/>
    <w:rsid w:val="001B620C"/>
    <w:rsid w:val="001B6B16"/>
    <w:rsid w:val="001B7F53"/>
    <w:rsid w:val="001C079C"/>
    <w:rsid w:val="001C0899"/>
    <w:rsid w:val="001C0D43"/>
    <w:rsid w:val="001C1394"/>
    <w:rsid w:val="001C1977"/>
    <w:rsid w:val="001C1B3E"/>
    <w:rsid w:val="001C1E1F"/>
    <w:rsid w:val="001C1F02"/>
    <w:rsid w:val="001C234A"/>
    <w:rsid w:val="001C4074"/>
    <w:rsid w:val="001C432A"/>
    <w:rsid w:val="001C455C"/>
    <w:rsid w:val="001C45C6"/>
    <w:rsid w:val="001C4923"/>
    <w:rsid w:val="001C5C49"/>
    <w:rsid w:val="001C5CF0"/>
    <w:rsid w:val="001D0217"/>
    <w:rsid w:val="001D0EB7"/>
    <w:rsid w:val="001D1A93"/>
    <w:rsid w:val="001D1AB4"/>
    <w:rsid w:val="001D1C78"/>
    <w:rsid w:val="001D245C"/>
    <w:rsid w:val="001D249F"/>
    <w:rsid w:val="001D26E8"/>
    <w:rsid w:val="001D2B26"/>
    <w:rsid w:val="001D360A"/>
    <w:rsid w:val="001D37FA"/>
    <w:rsid w:val="001D3A08"/>
    <w:rsid w:val="001D3A2B"/>
    <w:rsid w:val="001D409D"/>
    <w:rsid w:val="001D44E0"/>
    <w:rsid w:val="001D48BA"/>
    <w:rsid w:val="001D5615"/>
    <w:rsid w:val="001D635E"/>
    <w:rsid w:val="001D666F"/>
    <w:rsid w:val="001D6735"/>
    <w:rsid w:val="001D6B58"/>
    <w:rsid w:val="001E02A2"/>
    <w:rsid w:val="001E10D4"/>
    <w:rsid w:val="001E2226"/>
    <w:rsid w:val="001E2B82"/>
    <w:rsid w:val="001E2CFE"/>
    <w:rsid w:val="001E3100"/>
    <w:rsid w:val="001E49CA"/>
    <w:rsid w:val="001E49F9"/>
    <w:rsid w:val="001E4CC1"/>
    <w:rsid w:val="001E4DDF"/>
    <w:rsid w:val="001E52CA"/>
    <w:rsid w:val="001E58AA"/>
    <w:rsid w:val="001E5911"/>
    <w:rsid w:val="001E6D20"/>
    <w:rsid w:val="001E79EF"/>
    <w:rsid w:val="001E7D55"/>
    <w:rsid w:val="001F0049"/>
    <w:rsid w:val="001F0BB7"/>
    <w:rsid w:val="001F0D1C"/>
    <w:rsid w:val="001F0D9D"/>
    <w:rsid w:val="001F1173"/>
    <w:rsid w:val="001F1546"/>
    <w:rsid w:val="001F1CB7"/>
    <w:rsid w:val="001F1CBC"/>
    <w:rsid w:val="001F26DD"/>
    <w:rsid w:val="001F2BDB"/>
    <w:rsid w:val="001F2C04"/>
    <w:rsid w:val="001F3683"/>
    <w:rsid w:val="001F46E1"/>
    <w:rsid w:val="001F4AC4"/>
    <w:rsid w:val="001F5036"/>
    <w:rsid w:val="001F5386"/>
    <w:rsid w:val="001F57BE"/>
    <w:rsid w:val="001F62CE"/>
    <w:rsid w:val="001F6446"/>
    <w:rsid w:val="001F7430"/>
    <w:rsid w:val="001F7968"/>
    <w:rsid w:val="00200233"/>
    <w:rsid w:val="00201199"/>
    <w:rsid w:val="0020195C"/>
    <w:rsid w:val="00201C6B"/>
    <w:rsid w:val="002033B6"/>
    <w:rsid w:val="002044D0"/>
    <w:rsid w:val="002053A5"/>
    <w:rsid w:val="00205F8C"/>
    <w:rsid w:val="00205FA0"/>
    <w:rsid w:val="00207977"/>
    <w:rsid w:val="002102D8"/>
    <w:rsid w:val="00210BB6"/>
    <w:rsid w:val="00210D51"/>
    <w:rsid w:val="00210DC2"/>
    <w:rsid w:val="00211132"/>
    <w:rsid w:val="00211157"/>
    <w:rsid w:val="002115BD"/>
    <w:rsid w:val="00211A83"/>
    <w:rsid w:val="00212429"/>
    <w:rsid w:val="00213F13"/>
    <w:rsid w:val="00214820"/>
    <w:rsid w:val="00214A1D"/>
    <w:rsid w:val="00214B23"/>
    <w:rsid w:val="00214E65"/>
    <w:rsid w:val="0021571E"/>
    <w:rsid w:val="002175F1"/>
    <w:rsid w:val="00220619"/>
    <w:rsid w:val="002206D7"/>
    <w:rsid w:val="00220952"/>
    <w:rsid w:val="00221257"/>
    <w:rsid w:val="0022155F"/>
    <w:rsid w:val="00221A61"/>
    <w:rsid w:val="00222093"/>
    <w:rsid w:val="002229CC"/>
    <w:rsid w:val="00222CBE"/>
    <w:rsid w:val="00222D61"/>
    <w:rsid w:val="00222F4F"/>
    <w:rsid w:val="002230B5"/>
    <w:rsid w:val="002230EB"/>
    <w:rsid w:val="00224151"/>
    <w:rsid w:val="00224688"/>
    <w:rsid w:val="002246DD"/>
    <w:rsid w:val="00224955"/>
    <w:rsid w:val="00224E9A"/>
    <w:rsid w:val="00227207"/>
    <w:rsid w:val="0022732D"/>
    <w:rsid w:val="002274D5"/>
    <w:rsid w:val="00227C6D"/>
    <w:rsid w:val="00230278"/>
    <w:rsid w:val="0023037D"/>
    <w:rsid w:val="00230A3F"/>
    <w:rsid w:val="00231217"/>
    <w:rsid w:val="002314DE"/>
    <w:rsid w:val="00231676"/>
    <w:rsid w:val="00231893"/>
    <w:rsid w:val="00231C29"/>
    <w:rsid w:val="00231CB8"/>
    <w:rsid w:val="00231EA6"/>
    <w:rsid w:val="002328F9"/>
    <w:rsid w:val="00232A2B"/>
    <w:rsid w:val="00232C6F"/>
    <w:rsid w:val="00233040"/>
    <w:rsid w:val="00234052"/>
    <w:rsid w:val="00234064"/>
    <w:rsid w:val="002344D3"/>
    <w:rsid w:val="002346CD"/>
    <w:rsid w:val="0023482F"/>
    <w:rsid w:val="00234D55"/>
    <w:rsid w:val="0023588A"/>
    <w:rsid w:val="00235B06"/>
    <w:rsid w:val="00236696"/>
    <w:rsid w:val="00236913"/>
    <w:rsid w:val="00236AA7"/>
    <w:rsid w:val="00236DBD"/>
    <w:rsid w:val="0023702D"/>
    <w:rsid w:val="00237A70"/>
    <w:rsid w:val="00240558"/>
    <w:rsid w:val="00240570"/>
    <w:rsid w:val="00240C5D"/>
    <w:rsid w:val="00241082"/>
    <w:rsid w:val="00241677"/>
    <w:rsid w:val="00242874"/>
    <w:rsid w:val="0024296D"/>
    <w:rsid w:val="00242D91"/>
    <w:rsid w:val="002430A5"/>
    <w:rsid w:val="00243333"/>
    <w:rsid w:val="0024399C"/>
    <w:rsid w:val="00244066"/>
    <w:rsid w:val="0024480D"/>
    <w:rsid w:val="002449CC"/>
    <w:rsid w:val="00244BE9"/>
    <w:rsid w:val="00244FD7"/>
    <w:rsid w:val="00245372"/>
    <w:rsid w:val="00245A1D"/>
    <w:rsid w:val="00245D2F"/>
    <w:rsid w:val="00246556"/>
    <w:rsid w:val="00246C5F"/>
    <w:rsid w:val="00247801"/>
    <w:rsid w:val="002478AE"/>
    <w:rsid w:val="00247BF9"/>
    <w:rsid w:val="002503F9"/>
    <w:rsid w:val="00250983"/>
    <w:rsid w:val="002511E7"/>
    <w:rsid w:val="00252A80"/>
    <w:rsid w:val="00252B7B"/>
    <w:rsid w:val="00252B87"/>
    <w:rsid w:val="00253FCF"/>
    <w:rsid w:val="00254441"/>
    <w:rsid w:val="00254CAC"/>
    <w:rsid w:val="00254EEA"/>
    <w:rsid w:val="0025511F"/>
    <w:rsid w:val="002552EB"/>
    <w:rsid w:val="00255519"/>
    <w:rsid w:val="00256286"/>
    <w:rsid w:val="00256BFC"/>
    <w:rsid w:val="00256C7B"/>
    <w:rsid w:val="0025731B"/>
    <w:rsid w:val="002577F3"/>
    <w:rsid w:val="00257CA7"/>
    <w:rsid w:val="00257FCA"/>
    <w:rsid w:val="0026047E"/>
    <w:rsid w:val="002608B2"/>
    <w:rsid w:val="00260D0B"/>
    <w:rsid w:val="0026167E"/>
    <w:rsid w:val="002619A7"/>
    <w:rsid w:val="00261F94"/>
    <w:rsid w:val="00262180"/>
    <w:rsid w:val="00262B2E"/>
    <w:rsid w:val="002631CB"/>
    <w:rsid w:val="0026355A"/>
    <w:rsid w:val="00263F41"/>
    <w:rsid w:val="00265724"/>
    <w:rsid w:val="00265C4E"/>
    <w:rsid w:val="002662CD"/>
    <w:rsid w:val="00266E94"/>
    <w:rsid w:val="00267034"/>
    <w:rsid w:val="00267BE5"/>
    <w:rsid w:val="00270383"/>
    <w:rsid w:val="00270EA2"/>
    <w:rsid w:val="002711C6"/>
    <w:rsid w:val="00271AC7"/>
    <w:rsid w:val="00272468"/>
    <w:rsid w:val="0027421F"/>
    <w:rsid w:val="002743FD"/>
    <w:rsid w:val="00274516"/>
    <w:rsid w:val="0027517C"/>
    <w:rsid w:val="00276155"/>
    <w:rsid w:val="00276967"/>
    <w:rsid w:val="00276FBD"/>
    <w:rsid w:val="0027705E"/>
    <w:rsid w:val="00277121"/>
    <w:rsid w:val="0027731D"/>
    <w:rsid w:val="00280C9F"/>
    <w:rsid w:val="00281602"/>
    <w:rsid w:val="002816B7"/>
    <w:rsid w:val="0028318F"/>
    <w:rsid w:val="00283BF2"/>
    <w:rsid w:val="00284F1D"/>
    <w:rsid w:val="0028508F"/>
    <w:rsid w:val="00285632"/>
    <w:rsid w:val="00286525"/>
    <w:rsid w:val="002868DE"/>
    <w:rsid w:val="00287020"/>
    <w:rsid w:val="002879D1"/>
    <w:rsid w:val="00287BBF"/>
    <w:rsid w:val="00287BD5"/>
    <w:rsid w:val="00290262"/>
    <w:rsid w:val="002911BA"/>
    <w:rsid w:val="00291768"/>
    <w:rsid w:val="0029206E"/>
    <w:rsid w:val="00293410"/>
    <w:rsid w:val="00293557"/>
    <w:rsid w:val="00293B88"/>
    <w:rsid w:val="00294C43"/>
    <w:rsid w:val="00294ED6"/>
    <w:rsid w:val="0029512A"/>
    <w:rsid w:val="002956E4"/>
    <w:rsid w:val="00295F92"/>
    <w:rsid w:val="0029642A"/>
    <w:rsid w:val="00296C18"/>
    <w:rsid w:val="002976C8"/>
    <w:rsid w:val="00297979"/>
    <w:rsid w:val="002A05AA"/>
    <w:rsid w:val="002A0B8D"/>
    <w:rsid w:val="002A0DF9"/>
    <w:rsid w:val="002A2444"/>
    <w:rsid w:val="002A2479"/>
    <w:rsid w:val="002A2BEA"/>
    <w:rsid w:val="002A399F"/>
    <w:rsid w:val="002A3D67"/>
    <w:rsid w:val="002A4729"/>
    <w:rsid w:val="002A540B"/>
    <w:rsid w:val="002A5DA7"/>
    <w:rsid w:val="002A602C"/>
    <w:rsid w:val="002A6070"/>
    <w:rsid w:val="002A629F"/>
    <w:rsid w:val="002A6C5C"/>
    <w:rsid w:val="002A7671"/>
    <w:rsid w:val="002A78B5"/>
    <w:rsid w:val="002B02A0"/>
    <w:rsid w:val="002B09BB"/>
    <w:rsid w:val="002B0AC5"/>
    <w:rsid w:val="002B0E1A"/>
    <w:rsid w:val="002B232C"/>
    <w:rsid w:val="002B3DA4"/>
    <w:rsid w:val="002B4211"/>
    <w:rsid w:val="002B5DAE"/>
    <w:rsid w:val="002B5ECB"/>
    <w:rsid w:val="002B5F56"/>
    <w:rsid w:val="002B616A"/>
    <w:rsid w:val="002B6855"/>
    <w:rsid w:val="002B7188"/>
    <w:rsid w:val="002C0411"/>
    <w:rsid w:val="002C0D00"/>
    <w:rsid w:val="002C1422"/>
    <w:rsid w:val="002C169C"/>
    <w:rsid w:val="002C1B36"/>
    <w:rsid w:val="002C1BE0"/>
    <w:rsid w:val="002C2252"/>
    <w:rsid w:val="002C2F4D"/>
    <w:rsid w:val="002C310B"/>
    <w:rsid w:val="002C32F7"/>
    <w:rsid w:val="002C340D"/>
    <w:rsid w:val="002C36FF"/>
    <w:rsid w:val="002C474F"/>
    <w:rsid w:val="002C4E35"/>
    <w:rsid w:val="002C6058"/>
    <w:rsid w:val="002C6422"/>
    <w:rsid w:val="002C686A"/>
    <w:rsid w:val="002C6BB4"/>
    <w:rsid w:val="002C72CB"/>
    <w:rsid w:val="002C7380"/>
    <w:rsid w:val="002C796E"/>
    <w:rsid w:val="002D0856"/>
    <w:rsid w:val="002D08A7"/>
    <w:rsid w:val="002D0F8F"/>
    <w:rsid w:val="002D14EB"/>
    <w:rsid w:val="002D181E"/>
    <w:rsid w:val="002D18D4"/>
    <w:rsid w:val="002D28C2"/>
    <w:rsid w:val="002D3653"/>
    <w:rsid w:val="002D3EC2"/>
    <w:rsid w:val="002D4132"/>
    <w:rsid w:val="002D47F8"/>
    <w:rsid w:val="002D564A"/>
    <w:rsid w:val="002D5720"/>
    <w:rsid w:val="002D601D"/>
    <w:rsid w:val="002D609A"/>
    <w:rsid w:val="002D6126"/>
    <w:rsid w:val="002D68AF"/>
    <w:rsid w:val="002D75C4"/>
    <w:rsid w:val="002D797F"/>
    <w:rsid w:val="002E086D"/>
    <w:rsid w:val="002E0A49"/>
    <w:rsid w:val="002E17F9"/>
    <w:rsid w:val="002E1E70"/>
    <w:rsid w:val="002E3563"/>
    <w:rsid w:val="002E373A"/>
    <w:rsid w:val="002E4D42"/>
    <w:rsid w:val="002E55E3"/>
    <w:rsid w:val="002E6F9D"/>
    <w:rsid w:val="002E7A61"/>
    <w:rsid w:val="002E7D94"/>
    <w:rsid w:val="002E7E1B"/>
    <w:rsid w:val="002E7FED"/>
    <w:rsid w:val="002F06C2"/>
    <w:rsid w:val="002F1CD1"/>
    <w:rsid w:val="002F1D2E"/>
    <w:rsid w:val="002F1D6E"/>
    <w:rsid w:val="002F1FBB"/>
    <w:rsid w:val="002F31AA"/>
    <w:rsid w:val="002F3448"/>
    <w:rsid w:val="002F37DE"/>
    <w:rsid w:val="002F3908"/>
    <w:rsid w:val="002F3C88"/>
    <w:rsid w:val="002F3E3F"/>
    <w:rsid w:val="002F4412"/>
    <w:rsid w:val="002F4700"/>
    <w:rsid w:val="002F4746"/>
    <w:rsid w:val="002F48C0"/>
    <w:rsid w:val="002F4A84"/>
    <w:rsid w:val="002F4E46"/>
    <w:rsid w:val="002F57F6"/>
    <w:rsid w:val="002F602F"/>
    <w:rsid w:val="002F6988"/>
    <w:rsid w:val="00300121"/>
    <w:rsid w:val="0030030D"/>
    <w:rsid w:val="003009B9"/>
    <w:rsid w:val="00301308"/>
    <w:rsid w:val="0030147B"/>
    <w:rsid w:val="00302CF7"/>
    <w:rsid w:val="00302F93"/>
    <w:rsid w:val="00303DCF"/>
    <w:rsid w:val="003041B9"/>
    <w:rsid w:val="00304428"/>
    <w:rsid w:val="00304EAD"/>
    <w:rsid w:val="003076A4"/>
    <w:rsid w:val="003101CD"/>
    <w:rsid w:val="00310792"/>
    <w:rsid w:val="00311DA1"/>
    <w:rsid w:val="00311E67"/>
    <w:rsid w:val="00312466"/>
    <w:rsid w:val="00312A32"/>
    <w:rsid w:val="00313585"/>
    <w:rsid w:val="003143BE"/>
    <w:rsid w:val="0031461A"/>
    <w:rsid w:val="00314780"/>
    <w:rsid w:val="00314E58"/>
    <w:rsid w:val="00315471"/>
    <w:rsid w:val="0031556C"/>
    <w:rsid w:val="00315B1F"/>
    <w:rsid w:val="00315D13"/>
    <w:rsid w:val="00316216"/>
    <w:rsid w:val="00316D19"/>
    <w:rsid w:val="003174D8"/>
    <w:rsid w:val="00317BBA"/>
    <w:rsid w:val="00317C62"/>
    <w:rsid w:val="00320A70"/>
    <w:rsid w:val="003210A7"/>
    <w:rsid w:val="00322A6C"/>
    <w:rsid w:val="00322C86"/>
    <w:rsid w:val="003230A3"/>
    <w:rsid w:val="00324618"/>
    <w:rsid w:val="00324F2E"/>
    <w:rsid w:val="003251D2"/>
    <w:rsid w:val="003260B9"/>
    <w:rsid w:val="003262BE"/>
    <w:rsid w:val="003265C2"/>
    <w:rsid w:val="00327E54"/>
    <w:rsid w:val="00330125"/>
    <w:rsid w:val="003311EF"/>
    <w:rsid w:val="003315FB"/>
    <w:rsid w:val="00331667"/>
    <w:rsid w:val="00332400"/>
    <w:rsid w:val="00332A1A"/>
    <w:rsid w:val="00332DEC"/>
    <w:rsid w:val="00333052"/>
    <w:rsid w:val="00334EED"/>
    <w:rsid w:val="00335F79"/>
    <w:rsid w:val="003360FB"/>
    <w:rsid w:val="003362DE"/>
    <w:rsid w:val="00336348"/>
    <w:rsid w:val="00337978"/>
    <w:rsid w:val="00337CB8"/>
    <w:rsid w:val="00340AAF"/>
    <w:rsid w:val="00341D28"/>
    <w:rsid w:val="00341F4D"/>
    <w:rsid w:val="00342264"/>
    <w:rsid w:val="003422EF"/>
    <w:rsid w:val="00342473"/>
    <w:rsid w:val="00342558"/>
    <w:rsid w:val="003428F0"/>
    <w:rsid w:val="003429BA"/>
    <w:rsid w:val="00343513"/>
    <w:rsid w:val="00343DEB"/>
    <w:rsid w:val="003440D5"/>
    <w:rsid w:val="00344483"/>
    <w:rsid w:val="00344830"/>
    <w:rsid w:val="00344E39"/>
    <w:rsid w:val="00344EE9"/>
    <w:rsid w:val="003454E9"/>
    <w:rsid w:val="0034620B"/>
    <w:rsid w:val="00346E2C"/>
    <w:rsid w:val="003473E7"/>
    <w:rsid w:val="00347736"/>
    <w:rsid w:val="00347919"/>
    <w:rsid w:val="00347D5C"/>
    <w:rsid w:val="00350262"/>
    <w:rsid w:val="0035040A"/>
    <w:rsid w:val="00350582"/>
    <w:rsid w:val="0035083A"/>
    <w:rsid w:val="00350DEE"/>
    <w:rsid w:val="00350E91"/>
    <w:rsid w:val="00351C62"/>
    <w:rsid w:val="00351DC1"/>
    <w:rsid w:val="00352514"/>
    <w:rsid w:val="003529AE"/>
    <w:rsid w:val="00352B79"/>
    <w:rsid w:val="00352F1C"/>
    <w:rsid w:val="00353220"/>
    <w:rsid w:val="00353308"/>
    <w:rsid w:val="003536DF"/>
    <w:rsid w:val="00354280"/>
    <w:rsid w:val="003543E5"/>
    <w:rsid w:val="00354BB3"/>
    <w:rsid w:val="00354CDD"/>
    <w:rsid w:val="003554B9"/>
    <w:rsid w:val="00355A90"/>
    <w:rsid w:val="00355AB5"/>
    <w:rsid w:val="00356181"/>
    <w:rsid w:val="0036100B"/>
    <w:rsid w:val="003610B7"/>
    <w:rsid w:val="00362313"/>
    <w:rsid w:val="00362769"/>
    <w:rsid w:val="00362AF1"/>
    <w:rsid w:val="00362B39"/>
    <w:rsid w:val="00364017"/>
    <w:rsid w:val="00364108"/>
    <w:rsid w:val="003653B5"/>
    <w:rsid w:val="00366A9F"/>
    <w:rsid w:val="00366B4F"/>
    <w:rsid w:val="00366D14"/>
    <w:rsid w:val="003677A4"/>
    <w:rsid w:val="00367A72"/>
    <w:rsid w:val="00369779"/>
    <w:rsid w:val="00370171"/>
    <w:rsid w:val="003706A6"/>
    <w:rsid w:val="00370DFF"/>
    <w:rsid w:val="00371280"/>
    <w:rsid w:val="00371509"/>
    <w:rsid w:val="00372552"/>
    <w:rsid w:val="00372898"/>
    <w:rsid w:val="003729C7"/>
    <w:rsid w:val="00372A6F"/>
    <w:rsid w:val="00372D1D"/>
    <w:rsid w:val="0037383E"/>
    <w:rsid w:val="0037399C"/>
    <w:rsid w:val="00373A78"/>
    <w:rsid w:val="0037593C"/>
    <w:rsid w:val="00376005"/>
    <w:rsid w:val="00376787"/>
    <w:rsid w:val="0037707A"/>
    <w:rsid w:val="003776E1"/>
    <w:rsid w:val="0037789E"/>
    <w:rsid w:val="003778E8"/>
    <w:rsid w:val="00377D71"/>
    <w:rsid w:val="00377E2A"/>
    <w:rsid w:val="00380D3F"/>
    <w:rsid w:val="003812F9"/>
    <w:rsid w:val="003825D5"/>
    <w:rsid w:val="00382FE7"/>
    <w:rsid w:val="00383992"/>
    <w:rsid w:val="003845EF"/>
    <w:rsid w:val="00384D2D"/>
    <w:rsid w:val="00385C60"/>
    <w:rsid w:val="003863ED"/>
    <w:rsid w:val="00386468"/>
    <w:rsid w:val="00386D0F"/>
    <w:rsid w:val="00386E47"/>
    <w:rsid w:val="00386F37"/>
    <w:rsid w:val="003877E0"/>
    <w:rsid w:val="00387CD5"/>
    <w:rsid w:val="003907A0"/>
    <w:rsid w:val="00390DB0"/>
    <w:rsid w:val="00390ED1"/>
    <w:rsid w:val="003921AF"/>
    <w:rsid w:val="00392812"/>
    <w:rsid w:val="00392D10"/>
    <w:rsid w:val="00392D45"/>
    <w:rsid w:val="0039338C"/>
    <w:rsid w:val="00394073"/>
    <w:rsid w:val="00394AD8"/>
    <w:rsid w:val="003956D0"/>
    <w:rsid w:val="00395752"/>
    <w:rsid w:val="00395815"/>
    <w:rsid w:val="0039595E"/>
    <w:rsid w:val="00395F65"/>
    <w:rsid w:val="003961EB"/>
    <w:rsid w:val="003963BF"/>
    <w:rsid w:val="003966EA"/>
    <w:rsid w:val="00396A84"/>
    <w:rsid w:val="00396D1B"/>
    <w:rsid w:val="003973B9"/>
    <w:rsid w:val="00397A99"/>
    <w:rsid w:val="00397C55"/>
    <w:rsid w:val="003A006E"/>
    <w:rsid w:val="003A0248"/>
    <w:rsid w:val="003A03F8"/>
    <w:rsid w:val="003A112C"/>
    <w:rsid w:val="003A14B9"/>
    <w:rsid w:val="003A195E"/>
    <w:rsid w:val="003A1C43"/>
    <w:rsid w:val="003A1C63"/>
    <w:rsid w:val="003A1F97"/>
    <w:rsid w:val="003A212B"/>
    <w:rsid w:val="003A2377"/>
    <w:rsid w:val="003A2A44"/>
    <w:rsid w:val="003A2E8C"/>
    <w:rsid w:val="003A4B28"/>
    <w:rsid w:val="003A4D88"/>
    <w:rsid w:val="003A4FC7"/>
    <w:rsid w:val="003A4FF9"/>
    <w:rsid w:val="003A5636"/>
    <w:rsid w:val="003A6736"/>
    <w:rsid w:val="003A6A8A"/>
    <w:rsid w:val="003A730E"/>
    <w:rsid w:val="003A77F2"/>
    <w:rsid w:val="003A79B7"/>
    <w:rsid w:val="003B0343"/>
    <w:rsid w:val="003B072F"/>
    <w:rsid w:val="003B089C"/>
    <w:rsid w:val="003B0917"/>
    <w:rsid w:val="003B1849"/>
    <w:rsid w:val="003B19D5"/>
    <w:rsid w:val="003B240F"/>
    <w:rsid w:val="003B368B"/>
    <w:rsid w:val="003B4598"/>
    <w:rsid w:val="003B4872"/>
    <w:rsid w:val="003B5721"/>
    <w:rsid w:val="003B58C3"/>
    <w:rsid w:val="003B65AF"/>
    <w:rsid w:val="003B66B3"/>
    <w:rsid w:val="003B681B"/>
    <w:rsid w:val="003B7DA2"/>
    <w:rsid w:val="003B7E04"/>
    <w:rsid w:val="003C111D"/>
    <w:rsid w:val="003C1C45"/>
    <w:rsid w:val="003C1DA6"/>
    <w:rsid w:val="003C246B"/>
    <w:rsid w:val="003C2908"/>
    <w:rsid w:val="003C30A3"/>
    <w:rsid w:val="003C35CF"/>
    <w:rsid w:val="003C3965"/>
    <w:rsid w:val="003C4D27"/>
    <w:rsid w:val="003C4F2B"/>
    <w:rsid w:val="003C4FB0"/>
    <w:rsid w:val="003C5832"/>
    <w:rsid w:val="003C5C2C"/>
    <w:rsid w:val="003C635A"/>
    <w:rsid w:val="003C6CF7"/>
    <w:rsid w:val="003C70C4"/>
    <w:rsid w:val="003C7645"/>
    <w:rsid w:val="003D085F"/>
    <w:rsid w:val="003D0EF9"/>
    <w:rsid w:val="003D288E"/>
    <w:rsid w:val="003D37B6"/>
    <w:rsid w:val="003D39DA"/>
    <w:rsid w:val="003D3F83"/>
    <w:rsid w:val="003D4F93"/>
    <w:rsid w:val="003D4FF5"/>
    <w:rsid w:val="003D5711"/>
    <w:rsid w:val="003D589D"/>
    <w:rsid w:val="003D5C1C"/>
    <w:rsid w:val="003D5F09"/>
    <w:rsid w:val="003D5F97"/>
    <w:rsid w:val="003D5FB1"/>
    <w:rsid w:val="003D63AB"/>
    <w:rsid w:val="003D6738"/>
    <w:rsid w:val="003D6A92"/>
    <w:rsid w:val="003D7544"/>
    <w:rsid w:val="003D7818"/>
    <w:rsid w:val="003D7BD4"/>
    <w:rsid w:val="003E0DEE"/>
    <w:rsid w:val="003E166C"/>
    <w:rsid w:val="003E1D57"/>
    <w:rsid w:val="003E2176"/>
    <w:rsid w:val="003E2B5F"/>
    <w:rsid w:val="003E33E4"/>
    <w:rsid w:val="003E3F23"/>
    <w:rsid w:val="003E3FC4"/>
    <w:rsid w:val="003E4138"/>
    <w:rsid w:val="003E418E"/>
    <w:rsid w:val="003E43E0"/>
    <w:rsid w:val="003E4B38"/>
    <w:rsid w:val="003E5BFD"/>
    <w:rsid w:val="003E6A65"/>
    <w:rsid w:val="003E6BF2"/>
    <w:rsid w:val="003E71B8"/>
    <w:rsid w:val="003E7329"/>
    <w:rsid w:val="003E749D"/>
    <w:rsid w:val="003E7584"/>
    <w:rsid w:val="003F1882"/>
    <w:rsid w:val="003F1998"/>
    <w:rsid w:val="003F1FA6"/>
    <w:rsid w:val="003F21BB"/>
    <w:rsid w:val="003F2E1D"/>
    <w:rsid w:val="003F3EDC"/>
    <w:rsid w:val="003F4883"/>
    <w:rsid w:val="003F4D07"/>
    <w:rsid w:val="003F56D1"/>
    <w:rsid w:val="003F5BC0"/>
    <w:rsid w:val="003F5CF1"/>
    <w:rsid w:val="003F5EA1"/>
    <w:rsid w:val="003F6440"/>
    <w:rsid w:val="003F6FDE"/>
    <w:rsid w:val="003F75B6"/>
    <w:rsid w:val="003F7831"/>
    <w:rsid w:val="003F7BBC"/>
    <w:rsid w:val="003F7CD3"/>
    <w:rsid w:val="004000A0"/>
    <w:rsid w:val="00400308"/>
    <w:rsid w:val="004006C9"/>
    <w:rsid w:val="004016C1"/>
    <w:rsid w:val="0040183B"/>
    <w:rsid w:val="00401C53"/>
    <w:rsid w:val="00402C6D"/>
    <w:rsid w:val="00403A40"/>
    <w:rsid w:val="00403BBD"/>
    <w:rsid w:val="004045BA"/>
    <w:rsid w:val="00405417"/>
    <w:rsid w:val="00405ABB"/>
    <w:rsid w:val="004067FA"/>
    <w:rsid w:val="004069F4"/>
    <w:rsid w:val="00406AA7"/>
    <w:rsid w:val="0040740D"/>
    <w:rsid w:val="004077BE"/>
    <w:rsid w:val="00407D59"/>
    <w:rsid w:val="004104DA"/>
    <w:rsid w:val="004107AB"/>
    <w:rsid w:val="00410ED6"/>
    <w:rsid w:val="00411185"/>
    <w:rsid w:val="004111A2"/>
    <w:rsid w:val="00411561"/>
    <w:rsid w:val="00411BCD"/>
    <w:rsid w:val="004125FF"/>
    <w:rsid w:val="00412FC1"/>
    <w:rsid w:val="00413715"/>
    <w:rsid w:val="004143F5"/>
    <w:rsid w:val="00414526"/>
    <w:rsid w:val="004148DD"/>
    <w:rsid w:val="00414F40"/>
    <w:rsid w:val="0041532B"/>
    <w:rsid w:val="00415E5E"/>
    <w:rsid w:val="00416A22"/>
    <w:rsid w:val="00416E87"/>
    <w:rsid w:val="0041738A"/>
    <w:rsid w:val="004175B9"/>
    <w:rsid w:val="004177FA"/>
    <w:rsid w:val="00417CD3"/>
    <w:rsid w:val="00417F4B"/>
    <w:rsid w:val="00420D12"/>
    <w:rsid w:val="00421E91"/>
    <w:rsid w:val="004224F4"/>
    <w:rsid w:val="004226E0"/>
    <w:rsid w:val="004229B8"/>
    <w:rsid w:val="00423116"/>
    <w:rsid w:val="00423F0F"/>
    <w:rsid w:val="00424C7B"/>
    <w:rsid w:val="004262F1"/>
    <w:rsid w:val="0042630F"/>
    <w:rsid w:val="0042694C"/>
    <w:rsid w:val="00426E20"/>
    <w:rsid w:val="00427280"/>
    <w:rsid w:val="00427E4B"/>
    <w:rsid w:val="00427E6A"/>
    <w:rsid w:val="00430380"/>
    <w:rsid w:val="004306EE"/>
    <w:rsid w:val="00430E0A"/>
    <w:rsid w:val="00431244"/>
    <w:rsid w:val="00431D2B"/>
    <w:rsid w:val="004321C5"/>
    <w:rsid w:val="004329CD"/>
    <w:rsid w:val="00433424"/>
    <w:rsid w:val="00433961"/>
    <w:rsid w:val="00433CFD"/>
    <w:rsid w:val="004346A1"/>
    <w:rsid w:val="004347DF"/>
    <w:rsid w:val="00435861"/>
    <w:rsid w:val="00435A6E"/>
    <w:rsid w:val="0043643C"/>
    <w:rsid w:val="00436C90"/>
    <w:rsid w:val="004430BC"/>
    <w:rsid w:val="004438FC"/>
    <w:rsid w:val="00443C1C"/>
    <w:rsid w:val="00443DE7"/>
    <w:rsid w:val="004448CD"/>
    <w:rsid w:val="00444A4C"/>
    <w:rsid w:val="0044524F"/>
    <w:rsid w:val="004452A9"/>
    <w:rsid w:val="0044536D"/>
    <w:rsid w:val="00445C76"/>
    <w:rsid w:val="00445C77"/>
    <w:rsid w:val="00445E93"/>
    <w:rsid w:val="00446632"/>
    <w:rsid w:val="0044684C"/>
    <w:rsid w:val="00446982"/>
    <w:rsid w:val="00447A65"/>
    <w:rsid w:val="00450405"/>
    <w:rsid w:val="004509F9"/>
    <w:rsid w:val="00451198"/>
    <w:rsid w:val="004514B0"/>
    <w:rsid w:val="00452177"/>
    <w:rsid w:val="00452B1D"/>
    <w:rsid w:val="004539D6"/>
    <w:rsid w:val="00453CAD"/>
    <w:rsid w:val="00453E2F"/>
    <w:rsid w:val="004541B6"/>
    <w:rsid w:val="004546E2"/>
    <w:rsid w:val="00454722"/>
    <w:rsid w:val="004548B3"/>
    <w:rsid w:val="00455D92"/>
    <w:rsid w:val="004564DD"/>
    <w:rsid w:val="00456F73"/>
    <w:rsid w:val="00457144"/>
    <w:rsid w:val="0045788C"/>
    <w:rsid w:val="00457E21"/>
    <w:rsid w:val="00460699"/>
    <w:rsid w:val="00460866"/>
    <w:rsid w:val="00460B54"/>
    <w:rsid w:val="00460F61"/>
    <w:rsid w:val="0046151E"/>
    <w:rsid w:val="0046183F"/>
    <w:rsid w:val="00461A22"/>
    <w:rsid w:val="00461CFD"/>
    <w:rsid w:val="00461EDF"/>
    <w:rsid w:val="0046222B"/>
    <w:rsid w:val="004623CA"/>
    <w:rsid w:val="00462A99"/>
    <w:rsid w:val="0046334D"/>
    <w:rsid w:val="0046341C"/>
    <w:rsid w:val="00463BB8"/>
    <w:rsid w:val="00463F66"/>
    <w:rsid w:val="00464368"/>
    <w:rsid w:val="00464436"/>
    <w:rsid w:val="00465364"/>
    <w:rsid w:val="00465DFD"/>
    <w:rsid w:val="0046654F"/>
    <w:rsid w:val="00466C38"/>
    <w:rsid w:val="00466EAE"/>
    <w:rsid w:val="00467544"/>
    <w:rsid w:val="00467D45"/>
    <w:rsid w:val="004702B1"/>
    <w:rsid w:val="004711FA"/>
    <w:rsid w:val="0047251D"/>
    <w:rsid w:val="0047254D"/>
    <w:rsid w:val="00472B2C"/>
    <w:rsid w:val="00472BE3"/>
    <w:rsid w:val="00472D99"/>
    <w:rsid w:val="00472E49"/>
    <w:rsid w:val="00472F3C"/>
    <w:rsid w:val="004734AA"/>
    <w:rsid w:val="00474632"/>
    <w:rsid w:val="004747F8"/>
    <w:rsid w:val="00474AC5"/>
    <w:rsid w:val="004751BA"/>
    <w:rsid w:val="004759D6"/>
    <w:rsid w:val="00476279"/>
    <w:rsid w:val="00476758"/>
    <w:rsid w:val="0047691F"/>
    <w:rsid w:val="004769A8"/>
    <w:rsid w:val="00476D1D"/>
    <w:rsid w:val="0047744A"/>
    <w:rsid w:val="00477E1C"/>
    <w:rsid w:val="00477FC7"/>
    <w:rsid w:val="004801FB"/>
    <w:rsid w:val="00480990"/>
    <w:rsid w:val="0048116B"/>
    <w:rsid w:val="00481787"/>
    <w:rsid w:val="00481CC0"/>
    <w:rsid w:val="00481EC5"/>
    <w:rsid w:val="0048340F"/>
    <w:rsid w:val="00483C35"/>
    <w:rsid w:val="004846FC"/>
    <w:rsid w:val="0048667B"/>
    <w:rsid w:val="00487775"/>
    <w:rsid w:val="004913B7"/>
    <w:rsid w:val="0049174D"/>
    <w:rsid w:val="00491CC9"/>
    <w:rsid w:val="00491E1F"/>
    <w:rsid w:val="004922F9"/>
    <w:rsid w:val="004923A0"/>
    <w:rsid w:val="00492842"/>
    <w:rsid w:val="00493E21"/>
    <w:rsid w:val="00493E4C"/>
    <w:rsid w:val="00494D3E"/>
    <w:rsid w:val="00494D61"/>
    <w:rsid w:val="004950DC"/>
    <w:rsid w:val="00495D82"/>
    <w:rsid w:val="00497587"/>
    <w:rsid w:val="00497DF4"/>
    <w:rsid w:val="00497ED1"/>
    <w:rsid w:val="004A0228"/>
    <w:rsid w:val="004A053B"/>
    <w:rsid w:val="004A080B"/>
    <w:rsid w:val="004A0842"/>
    <w:rsid w:val="004A0C15"/>
    <w:rsid w:val="004A12B6"/>
    <w:rsid w:val="004A1A23"/>
    <w:rsid w:val="004A1D0A"/>
    <w:rsid w:val="004A1E88"/>
    <w:rsid w:val="004A36B5"/>
    <w:rsid w:val="004A36EF"/>
    <w:rsid w:val="004A3CFB"/>
    <w:rsid w:val="004A3E91"/>
    <w:rsid w:val="004A4A3F"/>
    <w:rsid w:val="004A5D2E"/>
    <w:rsid w:val="004A5D91"/>
    <w:rsid w:val="004A6669"/>
    <w:rsid w:val="004A6BDF"/>
    <w:rsid w:val="004A7185"/>
    <w:rsid w:val="004A7F8F"/>
    <w:rsid w:val="004B1F8B"/>
    <w:rsid w:val="004B1FE8"/>
    <w:rsid w:val="004B246E"/>
    <w:rsid w:val="004B2814"/>
    <w:rsid w:val="004B307D"/>
    <w:rsid w:val="004B391A"/>
    <w:rsid w:val="004B41B2"/>
    <w:rsid w:val="004B5099"/>
    <w:rsid w:val="004B5460"/>
    <w:rsid w:val="004B5714"/>
    <w:rsid w:val="004B5B78"/>
    <w:rsid w:val="004B5BF7"/>
    <w:rsid w:val="004B6CC4"/>
    <w:rsid w:val="004B6CEB"/>
    <w:rsid w:val="004B70A7"/>
    <w:rsid w:val="004B7314"/>
    <w:rsid w:val="004B75B0"/>
    <w:rsid w:val="004B7916"/>
    <w:rsid w:val="004C01A2"/>
    <w:rsid w:val="004C0D07"/>
    <w:rsid w:val="004C0F5A"/>
    <w:rsid w:val="004C1F3A"/>
    <w:rsid w:val="004C2C7B"/>
    <w:rsid w:val="004C2E0A"/>
    <w:rsid w:val="004C490F"/>
    <w:rsid w:val="004C4C24"/>
    <w:rsid w:val="004C5309"/>
    <w:rsid w:val="004C5A44"/>
    <w:rsid w:val="004C5BF3"/>
    <w:rsid w:val="004C5EFE"/>
    <w:rsid w:val="004C6662"/>
    <w:rsid w:val="004C6BC9"/>
    <w:rsid w:val="004C737B"/>
    <w:rsid w:val="004C74D3"/>
    <w:rsid w:val="004C7738"/>
    <w:rsid w:val="004C78C0"/>
    <w:rsid w:val="004C79C4"/>
    <w:rsid w:val="004D0596"/>
    <w:rsid w:val="004D066D"/>
    <w:rsid w:val="004D1D49"/>
    <w:rsid w:val="004D2285"/>
    <w:rsid w:val="004D2A1B"/>
    <w:rsid w:val="004D3492"/>
    <w:rsid w:val="004D367E"/>
    <w:rsid w:val="004D3B04"/>
    <w:rsid w:val="004D4097"/>
    <w:rsid w:val="004D41BD"/>
    <w:rsid w:val="004D441D"/>
    <w:rsid w:val="004D53FC"/>
    <w:rsid w:val="004D569E"/>
    <w:rsid w:val="004D745B"/>
    <w:rsid w:val="004D7611"/>
    <w:rsid w:val="004E026F"/>
    <w:rsid w:val="004E0467"/>
    <w:rsid w:val="004E07EF"/>
    <w:rsid w:val="004E1628"/>
    <w:rsid w:val="004E1789"/>
    <w:rsid w:val="004E1CCB"/>
    <w:rsid w:val="004E2095"/>
    <w:rsid w:val="004E27DA"/>
    <w:rsid w:val="004E27F5"/>
    <w:rsid w:val="004E2FA7"/>
    <w:rsid w:val="004E2FFE"/>
    <w:rsid w:val="004E38FB"/>
    <w:rsid w:val="004E3AE5"/>
    <w:rsid w:val="004E40B8"/>
    <w:rsid w:val="004E4753"/>
    <w:rsid w:val="004E4919"/>
    <w:rsid w:val="004E4E55"/>
    <w:rsid w:val="004E529B"/>
    <w:rsid w:val="004E53B0"/>
    <w:rsid w:val="004E5927"/>
    <w:rsid w:val="004E6134"/>
    <w:rsid w:val="004E685C"/>
    <w:rsid w:val="004E74F3"/>
    <w:rsid w:val="004E77D0"/>
    <w:rsid w:val="004F097A"/>
    <w:rsid w:val="004F0E9A"/>
    <w:rsid w:val="004F1B28"/>
    <w:rsid w:val="004F1B6D"/>
    <w:rsid w:val="004F1BB2"/>
    <w:rsid w:val="004F1D3E"/>
    <w:rsid w:val="004F21CA"/>
    <w:rsid w:val="004F25FB"/>
    <w:rsid w:val="004F2E2C"/>
    <w:rsid w:val="004F2F06"/>
    <w:rsid w:val="004F3210"/>
    <w:rsid w:val="004F3455"/>
    <w:rsid w:val="004F3C9E"/>
    <w:rsid w:val="004F41C8"/>
    <w:rsid w:val="004F4201"/>
    <w:rsid w:val="004F4428"/>
    <w:rsid w:val="004F4845"/>
    <w:rsid w:val="004F5407"/>
    <w:rsid w:val="004F562A"/>
    <w:rsid w:val="004F5663"/>
    <w:rsid w:val="004F5AB5"/>
    <w:rsid w:val="004F7C88"/>
    <w:rsid w:val="0050025B"/>
    <w:rsid w:val="005008EB"/>
    <w:rsid w:val="00500CA4"/>
    <w:rsid w:val="00500FC8"/>
    <w:rsid w:val="00502D6B"/>
    <w:rsid w:val="00502F0B"/>
    <w:rsid w:val="005030A6"/>
    <w:rsid w:val="0050320B"/>
    <w:rsid w:val="005038FE"/>
    <w:rsid w:val="00503BE6"/>
    <w:rsid w:val="005041AC"/>
    <w:rsid w:val="005049D8"/>
    <w:rsid w:val="005059FE"/>
    <w:rsid w:val="00505AB2"/>
    <w:rsid w:val="00505C82"/>
    <w:rsid w:val="005064AB"/>
    <w:rsid w:val="00506B83"/>
    <w:rsid w:val="005073AD"/>
    <w:rsid w:val="00507590"/>
    <w:rsid w:val="00507BD9"/>
    <w:rsid w:val="00507EB1"/>
    <w:rsid w:val="00510281"/>
    <w:rsid w:val="00512B4B"/>
    <w:rsid w:val="00512C23"/>
    <w:rsid w:val="00512F73"/>
    <w:rsid w:val="00513531"/>
    <w:rsid w:val="00513A93"/>
    <w:rsid w:val="00514506"/>
    <w:rsid w:val="00514B80"/>
    <w:rsid w:val="00514F49"/>
    <w:rsid w:val="005156E5"/>
    <w:rsid w:val="0051646C"/>
    <w:rsid w:val="00516CC5"/>
    <w:rsid w:val="00516FFD"/>
    <w:rsid w:val="005175E6"/>
    <w:rsid w:val="00517729"/>
    <w:rsid w:val="00520DE4"/>
    <w:rsid w:val="005219CB"/>
    <w:rsid w:val="00521A33"/>
    <w:rsid w:val="00521E8F"/>
    <w:rsid w:val="00521E9F"/>
    <w:rsid w:val="00522204"/>
    <w:rsid w:val="00522B69"/>
    <w:rsid w:val="00522CBE"/>
    <w:rsid w:val="005241C5"/>
    <w:rsid w:val="00524788"/>
    <w:rsid w:val="00524C2A"/>
    <w:rsid w:val="005251DD"/>
    <w:rsid w:val="00525683"/>
    <w:rsid w:val="00525C7C"/>
    <w:rsid w:val="0052614A"/>
    <w:rsid w:val="005269AD"/>
    <w:rsid w:val="005279E1"/>
    <w:rsid w:val="00530234"/>
    <w:rsid w:val="005303A2"/>
    <w:rsid w:val="00531860"/>
    <w:rsid w:val="00532093"/>
    <w:rsid w:val="005323D2"/>
    <w:rsid w:val="005325C9"/>
    <w:rsid w:val="00532D2F"/>
    <w:rsid w:val="00533426"/>
    <w:rsid w:val="00533798"/>
    <w:rsid w:val="005349E3"/>
    <w:rsid w:val="0053511B"/>
    <w:rsid w:val="005359A3"/>
    <w:rsid w:val="00535E2D"/>
    <w:rsid w:val="005361CE"/>
    <w:rsid w:val="005363C9"/>
    <w:rsid w:val="0053689D"/>
    <w:rsid w:val="00537187"/>
    <w:rsid w:val="00537680"/>
    <w:rsid w:val="00537E0B"/>
    <w:rsid w:val="005401A4"/>
    <w:rsid w:val="0054051D"/>
    <w:rsid w:val="005405FA"/>
    <w:rsid w:val="00540E74"/>
    <w:rsid w:val="005415B6"/>
    <w:rsid w:val="005419AB"/>
    <w:rsid w:val="00541F78"/>
    <w:rsid w:val="005428D8"/>
    <w:rsid w:val="00542B51"/>
    <w:rsid w:val="00542E4B"/>
    <w:rsid w:val="00542F14"/>
    <w:rsid w:val="005433FE"/>
    <w:rsid w:val="00543A69"/>
    <w:rsid w:val="00543D82"/>
    <w:rsid w:val="0054430B"/>
    <w:rsid w:val="00546862"/>
    <w:rsid w:val="00547BB8"/>
    <w:rsid w:val="00547E7D"/>
    <w:rsid w:val="00550650"/>
    <w:rsid w:val="00550960"/>
    <w:rsid w:val="00551658"/>
    <w:rsid w:val="005519E3"/>
    <w:rsid w:val="00551B19"/>
    <w:rsid w:val="00551CEE"/>
    <w:rsid w:val="00552DFB"/>
    <w:rsid w:val="0055317D"/>
    <w:rsid w:val="00553198"/>
    <w:rsid w:val="00554172"/>
    <w:rsid w:val="005542C2"/>
    <w:rsid w:val="00554736"/>
    <w:rsid w:val="0055482F"/>
    <w:rsid w:val="00555967"/>
    <w:rsid w:val="00555D9D"/>
    <w:rsid w:val="00555EC7"/>
    <w:rsid w:val="0055612F"/>
    <w:rsid w:val="00556304"/>
    <w:rsid w:val="00556D2B"/>
    <w:rsid w:val="00556F0E"/>
    <w:rsid w:val="00556F78"/>
    <w:rsid w:val="00557068"/>
    <w:rsid w:val="005570CE"/>
    <w:rsid w:val="00557183"/>
    <w:rsid w:val="0055721F"/>
    <w:rsid w:val="0055736E"/>
    <w:rsid w:val="00557592"/>
    <w:rsid w:val="00557636"/>
    <w:rsid w:val="00557E7C"/>
    <w:rsid w:val="00557E84"/>
    <w:rsid w:val="00560363"/>
    <w:rsid w:val="0056043A"/>
    <w:rsid w:val="00560C63"/>
    <w:rsid w:val="00560E1E"/>
    <w:rsid w:val="00561028"/>
    <w:rsid w:val="00561B86"/>
    <w:rsid w:val="00562C5C"/>
    <w:rsid w:val="00563648"/>
    <w:rsid w:val="00563B2A"/>
    <w:rsid w:val="005645EF"/>
    <w:rsid w:val="00565C30"/>
    <w:rsid w:val="00565FAA"/>
    <w:rsid w:val="005662AF"/>
    <w:rsid w:val="0056637F"/>
    <w:rsid w:val="00566CEC"/>
    <w:rsid w:val="00567406"/>
    <w:rsid w:val="005675C4"/>
    <w:rsid w:val="00567EB2"/>
    <w:rsid w:val="00570827"/>
    <w:rsid w:val="00570BB4"/>
    <w:rsid w:val="00570DE8"/>
    <w:rsid w:val="00571428"/>
    <w:rsid w:val="005724CB"/>
    <w:rsid w:val="005727BF"/>
    <w:rsid w:val="005728E1"/>
    <w:rsid w:val="00573D09"/>
    <w:rsid w:val="0057447F"/>
    <w:rsid w:val="0057472D"/>
    <w:rsid w:val="00574CA1"/>
    <w:rsid w:val="005753D4"/>
    <w:rsid w:val="005755A9"/>
    <w:rsid w:val="00575DC4"/>
    <w:rsid w:val="00576004"/>
    <w:rsid w:val="00576114"/>
    <w:rsid w:val="00577689"/>
    <w:rsid w:val="00577B40"/>
    <w:rsid w:val="00577D38"/>
    <w:rsid w:val="005815EB"/>
    <w:rsid w:val="00581A8B"/>
    <w:rsid w:val="00583529"/>
    <w:rsid w:val="00583617"/>
    <w:rsid w:val="00583C28"/>
    <w:rsid w:val="0058431D"/>
    <w:rsid w:val="0058484E"/>
    <w:rsid w:val="00586547"/>
    <w:rsid w:val="00586747"/>
    <w:rsid w:val="00586FBB"/>
    <w:rsid w:val="00587F7F"/>
    <w:rsid w:val="005905BC"/>
    <w:rsid w:val="00590617"/>
    <w:rsid w:val="0059096A"/>
    <w:rsid w:val="00590D79"/>
    <w:rsid w:val="005930D8"/>
    <w:rsid w:val="005931D5"/>
    <w:rsid w:val="00593839"/>
    <w:rsid w:val="005947C4"/>
    <w:rsid w:val="00595308"/>
    <w:rsid w:val="005955CF"/>
    <w:rsid w:val="0059622F"/>
    <w:rsid w:val="00596506"/>
    <w:rsid w:val="005965EE"/>
    <w:rsid w:val="0059696F"/>
    <w:rsid w:val="00597076"/>
    <w:rsid w:val="005975D8"/>
    <w:rsid w:val="0059779B"/>
    <w:rsid w:val="0059796E"/>
    <w:rsid w:val="00597BE7"/>
    <w:rsid w:val="00597E65"/>
    <w:rsid w:val="005A0127"/>
    <w:rsid w:val="005A01CC"/>
    <w:rsid w:val="005A0985"/>
    <w:rsid w:val="005A14D2"/>
    <w:rsid w:val="005A1592"/>
    <w:rsid w:val="005A15A7"/>
    <w:rsid w:val="005A16D8"/>
    <w:rsid w:val="005A17D1"/>
    <w:rsid w:val="005A29B5"/>
    <w:rsid w:val="005A303C"/>
    <w:rsid w:val="005A519F"/>
    <w:rsid w:val="005A52E6"/>
    <w:rsid w:val="005A7349"/>
    <w:rsid w:val="005A7702"/>
    <w:rsid w:val="005B1E84"/>
    <w:rsid w:val="005B20D6"/>
    <w:rsid w:val="005B25A2"/>
    <w:rsid w:val="005B2865"/>
    <w:rsid w:val="005B2BED"/>
    <w:rsid w:val="005B35D3"/>
    <w:rsid w:val="005B4D79"/>
    <w:rsid w:val="005B5740"/>
    <w:rsid w:val="005B5A05"/>
    <w:rsid w:val="005B60BF"/>
    <w:rsid w:val="005B6574"/>
    <w:rsid w:val="005B742A"/>
    <w:rsid w:val="005B7C31"/>
    <w:rsid w:val="005C02EC"/>
    <w:rsid w:val="005C12CE"/>
    <w:rsid w:val="005C2283"/>
    <w:rsid w:val="005C29DE"/>
    <w:rsid w:val="005C3DFA"/>
    <w:rsid w:val="005C472A"/>
    <w:rsid w:val="005C4830"/>
    <w:rsid w:val="005C4C94"/>
    <w:rsid w:val="005C5B78"/>
    <w:rsid w:val="005C68E3"/>
    <w:rsid w:val="005C6ADF"/>
    <w:rsid w:val="005C75F9"/>
    <w:rsid w:val="005D0083"/>
    <w:rsid w:val="005D00D7"/>
    <w:rsid w:val="005D0130"/>
    <w:rsid w:val="005D0391"/>
    <w:rsid w:val="005D05F9"/>
    <w:rsid w:val="005D1BBE"/>
    <w:rsid w:val="005D20B7"/>
    <w:rsid w:val="005D213E"/>
    <w:rsid w:val="005D36E9"/>
    <w:rsid w:val="005D52AC"/>
    <w:rsid w:val="005D54FD"/>
    <w:rsid w:val="005D5529"/>
    <w:rsid w:val="005D5791"/>
    <w:rsid w:val="005D5C81"/>
    <w:rsid w:val="005D6467"/>
    <w:rsid w:val="005D66C6"/>
    <w:rsid w:val="005D6739"/>
    <w:rsid w:val="005D79D1"/>
    <w:rsid w:val="005DFD73"/>
    <w:rsid w:val="005E082D"/>
    <w:rsid w:val="005E29A3"/>
    <w:rsid w:val="005E29BB"/>
    <w:rsid w:val="005E4630"/>
    <w:rsid w:val="005E4995"/>
    <w:rsid w:val="005E51DF"/>
    <w:rsid w:val="005E53B8"/>
    <w:rsid w:val="005E57BB"/>
    <w:rsid w:val="005E609B"/>
    <w:rsid w:val="005E663C"/>
    <w:rsid w:val="005E78FB"/>
    <w:rsid w:val="005E79D0"/>
    <w:rsid w:val="005E7F02"/>
    <w:rsid w:val="005E7F99"/>
    <w:rsid w:val="005F09F3"/>
    <w:rsid w:val="005F1843"/>
    <w:rsid w:val="005F310A"/>
    <w:rsid w:val="005F329C"/>
    <w:rsid w:val="005F3E17"/>
    <w:rsid w:val="005F4701"/>
    <w:rsid w:val="005F477F"/>
    <w:rsid w:val="005F4966"/>
    <w:rsid w:val="005F54C7"/>
    <w:rsid w:val="005F57BA"/>
    <w:rsid w:val="005F5ECA"/>
    <w:rsid w:val="005F7C13"/>
    <w:rsid w:val="00600172"/>
    <w:rsid w:val="006003A2"/>
    <w:rsid w:val="00600478"/>
    <w:rsid w:val="00601692"/>
    <w:rsid w:val="00601845"/>
    <w:rsid w:val="00601955"/>
    <w:rsid w:val="00601D94"/>
    <w:rsid w:val="00602F0C"/>
    <w:rsid w:val="00603041"/>
    <w:rsid w:val="00603206"/>
    <w:rsid w:val="006046BA"/>
    <w:rsid w:val="006046CB"/>
    <w:rsid w:val="00610233"/>
    <w:rsid w:val="006102F6"/>
    <w:rsid w:val="00610352"/>
    <w:rsid w:val="006103A9"/>
    <w:rsid w:val="006109CF"/>
    <w:rsid w:val="00610CCD"/>
    <w:rsid w:val="00610E51"/>
    <w:rsid w:val="00611302"/>
    <w:rsid w:val="00611478"/>
    <w:rsid w:val="006116E3"/>
    <w:rsid w:val="006118BA"/>
    <w:rsid w:val="00611CCE"/>
    <w:rsid w:val="006120B1"/>
    <w:rsid w:val="00612288"/>
    <w:rsid w:val="00612300"/>
    <w:rsid w:val="00612CFC"/>
    <w:rsid w:val="006135EA"/>
    <w:rsid w:val="00613C53"/>
    <w:rsid w:val="0061462E"/>
    <w:rsid w:val="006146C7"/>
    <w:rsid w:val="00614769"/>
    <w:rsid w:val="006208AD"/>
    <w:rsid w:val="00620AFF"/>
    <w:rsid w:val="00620C42"/>
    <w:rsid w:val="006224A6"/>
    <w:rsid w:val="0062270B"/>
    <w:rsid w:val="00622964"/>
    <w:rsid w:val="00622B5C"/>
    <w:rsid w:val="0062362E"/>
    <w:rsid w:val="00623B1A"/>
    <w:rsid w:val="006249C5"/>
    <w:rsid w:val="00624D8D"/>
    <w:rsid w:val="00626020"/>
    <w:rsid w:val="006262C9"/>
    <w:rsid w:val="00626449"/>
    <w:rsid w:val="006269DF"/>
    <w:rsid w:val="00626A01"/>
    <w:rsid w:val="00627A47"/>
    <w:rsid w:val="00627AA2"/>
    <w:rsid w:val="00631061"/>
    <w:rsid w:val="00631501"/>
    <w:rsid w:val="0063170A"/>
    <w:rsid w:val="0063222E"/>
    <w:rsid w:val="006325DF"/>
    <w:rsid w:val="006325F3"/>
    <w:rsid w:val="00632F6A"/>
    <w:rsid w:val="006330E7"/>
    <w:rsid w:val="00633E30"/>
    <w:rsid w:val="00634629"/>
    <w:rsid w:val="00635C9A"/>
    <w:rsid w:val="006361B5"/>
    <w:rsid w:val="00636945"/>
    <w:rsid w:val="00636FB6"/>
    <w:rsid w:val="00641FF0"/>
    <w:rsid w:val="006421FA"/>
    <w:rsid w:val="00642811"/>
    <w:rsid w:val="00642F8A"/>
    <w:rsid w:val="0064366A"/>
    <w:rsid w:val="00643706"/>
    <w:rsid w:val="00643DF2"/>
    <w:rsid w:val="00643F75"/>
    <w:rsid w:val="00644104"/>
    <w:rsid w:val="006442FF"/>
    <w:rsid w:val="00644405"/>
    <w:rsid w:val="00644F90"/>
    <w:rsid w:val="00645E52"/>
    <w:rsid w:val="006466E2"/>
    <w:rsid w:val="0064685C"/>
    <w:rsid w:val="00646B22"/>
    <w:rsid w:val="006470DC"/>
    <w:rsid w:val="00647BC9"/>
    <w:rsid w:val="00647CDD"/>
    <w:rsid w:val="00650143"/>
    <w:rsid w:val="00650BB8"/>
    <w:rsid w:val="0065142C"/>
    <w:rsid w:val="0065162D"/>
    <w:rsid w:val="00651C63"/>
    <w:rsid w:val="00651D12"/>
    <w:rsid w:val="00651D85"/>
    <w:rsid w:val="00651E04"/>
    <w:rsid w:val="00653172"/>
    <w:rsid w:val="00653579"/>
    <w:rsid w:val="00653783"/>
    <w:rsid w:val="006546F0"/>
    <w:rsid w:val="006547F9"/>
    <w:rsid w:val="0065480C"/>
    <w:rsid w:val="00655166"/>
    <w:rsid w:val="0065590B"/>
    <w:rsid w:val="006569EB"/>
    <w:rsid w:val="00656C90"/>
    <w:rsid w:val="00656CF6"/>
    <w:rsid w:val="00657635"/>
    <w:rsid w:val="00657BDD"/>
    <w:rsid w:val="00657CE9"/>
    <w:rsid w:val="00661589"/>
    <w:rsid w:val="006615BB"/>
    <w:rsid w:val="00662989"/>
    <w:rsid w:val="00662ABD"/>
    <w:rsid w:val="00663EFB"/>
    <w:rsid w:val="00663F2C"/>
    <w:rsid w:val="00663FE0"/>
    <w:rsid w:val="00664438"/>
    <w:rsid w:val="0066482C"/>
    <w:rsid w:val="006652DC"/>
    <w:rsid w:val="006660AE"/>
    <w:rsid w:val="00666277"/>
    <w:rsid w:val="006669E0"/>
    <w:rsid w:val="00666E26"/>
    <w:rsid w:val="00667CDB"/>
    <w:rsid w:val="006708B1"/>
    <w:rsid w:val="00670AFD"/>
    <w:rsid w:val="00670E37"/>
    <w:rsid w:val="00671058"/>
    <w:rsid w:val="00673C11"/>
    <w:rsid w:val="0067445C"/>
    <w:rsid w:val="006749B6"/>
    <w:rsid w:val="00674F64"/>
    <w:rsid w:val="00674FFE"/>
    <w:rsid w:val="00675806"/>
    <w:rsid w:val="00676255"/>
    <w:rsid w:val="00676FCE"/>
    <w:rsid w:val="00680531"/>
    <w:rsid w:val="00680B21"/>
    <w:rsid w:val="0068159D"/>
    <w:rsid w:val="00681EFF"/>
    <w:rsid w:val="00682E64"/>
    <w:rsid w:val="00683A77"/>
    <w:rsid w:val="00684140"/>
    <w:rsid w:val="0068436A"/>
    <w:rsid w:val="006857AB"/>
    <w:rsid w:val="00685C92"/>
    <w:rsid w:val="00685E32"/>
    <w:rsid w:val="006862B2"/>
    <w:rsid w:val="0068696D"/>
    <w:rsid w:val="00686F84"/>
    <w:rsid w:val="00687BC1"/>
    <w:rsid w:val="006905DD"/>
    <w:rsid w:val="00690CA2"/>
    <w:rsid w:val="00690D96"/>
    <w:rsid w:val="00691E45"/>
    <w:rsid w:val="00691EA5"/>
    <w:rsid w:val="006923DE"/>
    <w:rsid w:val="00692425"/>
    <w:rsid w:val="00692596"/>
    <w:rsid w:val="0069261C"/>
    <w:rsid w:val="0069280B"/>
    <w:rsid w:val="00692DD2"/>
    <w:rsid w:val="006931A2"/>
    <w:rsid w:val="006931DB"/>
    <w:rsid w:val="00693C43"/>
    <w:rsid w:val="00695014"/>
    <w:rsid w:val="006951BD"/>
    <w:rsid w:val="00695ABF"/>
    <w:rsid w:val="0069671A"/>
    <w:rsid w:val="00696781"/>
    <w:rsid w:val="00696F5B"/>
    <w:rsid w:val="00697C72"/>
    <w:rsid w:val="006A00FC"/>
    <w:rsid w:val="006A0F31"/>
    <w:rsid w:val="006A10EC"/>
    <w:rsid w:val="006A1D88"/>
    <w:rsid w:val="006A218A"/>
    <w:rsid w:val="006A374F"/>
    <w:rsid w:val="006A3D08"/>
    <w:rsid w:val="006A562C"/>
    <w:rsid w:val="006A5B61"/>
    <w:rsid w:val="006A5B99"/>
    <w:rsid w:val="006A5C35"/>
    <w:rsid w:val="006A5E29"/>
    <w:rsid w:val="006A617C"/>
    <w:rsid w:val="006A6B06"/>
    <w:rsid w:val="006A74BB"/>
    <w:rsid w:val="006A7B81"/>
    <w:rsid w:val="006B08BC"/>
    <w:rsid w:val="006B0BF1"/>
    <w:rsid w:val="006B11AD"/>
    <w:rsid w:val="006B180F"/>
    <w:rsid w:val="006B1872"/>
    <w:rsid w:val="006B1F2B"/>
    <w:rsid w:val="006B25B0"/>
    <w:rsid w:val="006B2617"/>
    <w:rsid w:val="006B32E6"/>
    <w:rsid w:val="006B376A"/>
    <w:rsid w:val="006B3F24"/>
    <w:rsid w:val="006B46B6"/>
    <w:rsid w:val="006B52DB"/>
    <w:rsid w:val="006B53D6"/>
    <w:rsid w:val="006B5638"/>
    <w:rsid w:val="006B56F7"/>
    <w:rsid w:val="006B6177"/>
    <w:rsid w:val="006B6609"/>
    <w:rsid w:val="006B67DD"/>
    <w:rsid w:val="006B684E"/>
    <w:rsid w:val="006B69DA"/>
    <w:rsid w:val="006B6EF4"/>
    <w:rsid w:val="006B73F4"/>
    <w:rsid w:val="006C0363"/>
    <w:rsid w:val="006C0552"/>
    <w:rsid w:val="006C27BA"/>
    <w:rsid w:val="006C2EA2"/>
    <w:rsid w:val="006C2EDF"/>
    <w:rsid w:val="006C320D"/>
    <w:rsid w:val="006C3C37"/>
    <w:rsid w:val="006C3C3B"/>
    <w:rsid w:val="006C40A8"/>
    <w:rsid w:val="006C4304"/>
    <w:rsid w:val="006C45DA"/>
    <w:rsid w:val="006C4A8C"/>
    <w:rsid w:val="006C503B"/>
    <w:rsid w:val="006C5178"/>
    <w:rsid w:val="006C57DE"/>
    <w:rsid w:val="006C66B0"/>
    <w:rsid w:val="006C7004"/>
    <w:rsid w:val="006C70B2"/>
    <w:rsid w:val="006C761C"/>
    <w:rsid w:val="006C7F6C"/>
    <w:rsid w:val="006D03EF"/>
    <w:rsid w:val="006D051A"/>
    <w:rsid w:val="006D0E5C"/>
    <w:rsid w:val="006D105F"/>
    <w:rsid w:val="006D18DE"/>
    <w:rsid w:val="006D1A97"/>
    <w:rsid w:val="006D293F"/>
    <w:rsid w:val="006D35AC"/>
    <w:rsid w:val="006D35EB"/>
    <w:rsid w:val="006D394F"/>
    <w:rsid w:val="006D4418"/>
    <w:rsid w:val="006D543D"/>
    <w:rsid w:val="006D572F"/>
    <w:rsid w:val="006D591E"/>
    <w:rsid w:val="006D5924"/>
    <w:rsid w:val="006D5E89"/>
    <w:rsid w:val="006D5E8B"/>
    <w:rsid w:val="006D6E4D"/>
    <w:rsid w:val="006D6EC3"/>
    <w:rsid w:val="006D7105"/>
    <w:rsid w:val="006D760E"/>
    <w:rsid w:val="006D794F"/>
    <w:rsid w:val="006D796F"/>
    <w:rsid w:val="006D7AAA"/>
    <w:rsid w:val="006E05E7"/>
    <w:rsid w:val="006E0900"/>
    <w:rsid w:val="006E0B12"/>
    <w:rsid w:val="006E2527"/>
    <w:rsid w:val="006E256D"/>
    <w:rsid w:val="006E28FA"/>
    <w:rsid w:val="006E2B81"/>
    <w:rsid w:val="006E2F9E"/>
    <w:rsid w:val="006E309E"/>
    <w:rsid w:val="006E4B68"/>
    <w:rsid w:val="006E4D8E"/>
    <w:rsid w:val="006E51CE"/>
    <w:rsid w:val="006E548A"/>
    <w:rsid w:val="006E5675"/>
    <w:rsid w:val="006E572F"/>
    <w:rsid w:val="006E59EC"/>
    <w:rsid w:val="006E5DE3"/>
    <w:rsid w:val="006E6F61"/>
    <w:rsid w:val="006E6FFE"/>
    <w:rsid w:val="006E7631"/>
    <w:rsid w:val="006E7ECA"/>
    <w:rsid w:val="006F064B"/>
    <w:rsid w:val="006F06AE"/>
    <w:rsid w:val="006F06B0"/>
    <w:rsid w:val="006F0F43"/>
    <w:rsid w:val="006F0FA7"/>
    <w:rsid w:val="006F1415"/>
    <w:rsid w:val="006F1752"/>
    <w:rsid w:val="006F1D05"/>
    <w:rsid w:val="006F1D73"/>
    <w:rsid w:val="006F264A"/>
    <w:rsid w:val="006F2B9F"/>
    <w:rsid w:val="006F2EC0"/>
    <w:rsid w:val="006F31C6"/>
    <w:rsid w:val="006F31FA"/>
    <w:rsid w:val="006F3856"/>
    <w:rsid w:val="006F3D67"/>
    <w:rsid w:val="006F4C41"/>
    <w:rsid w:val="006F5BEF"/>
    <w:rsid w:val="006F5CF9"/>
    <w:rsid w:val="006F6257"/>
    <w:rsid w:val="006F6D60"/>
    <w:rsid w:val="006F6DBB"/>
    <w:rsid w:val="006F769C"/>
    <w:rsid w:val="006F76F1"/>
    <w:rsid w:val="007001AF"/>
    <w:rsid w:val="00700B55"/>
    <w:rsid w:val="00701118"/>
    <w:rsid w:val="007013EA"/>
    <w:rsid w:val="0070173B"/>
    <w:rsid w:val="0070193F"/>
    <w:rsid w:val="00701DE8"/>
    <w:rsid w:val="00702AE8"/>
    <w:rsid w:val="00702E1E"/>
    <w:rsid w:val="0070353D"/>
    <w:rsid w:val="007035E8"/>
    <w:rsid w:val="0070441E"/>
    <w:rsid w:val="00704799"/>
    <w:rsid w:val="00704E39"/>
    <w:rsid w:val="007052A8"/>
    <w:rsid w:val="007057EA"/>
    <w:rsid w:val="00705FFE"/>
    <w:rsid w:val="00706199"/>
    <w:rsid w:val="007062F3"/>
    <w:rsid w:val="00707F26"/>
    <w:rsid w:val="00710172"/>
    <w:rsid w:val="00710E7D"/>
    <w:rsid w:val="00711758"/>
    <w:rsid w:val="00711ABE"/>
    <w:rsid w:val="00711C7A"/>
    <w:rsid w:val="00712542"/>
    <w:rsid w:val="0071274B"/>
    <w:rsid w:val="00713211"/>
    <w:rsid w:val="00713306"/>
    <w:rsid w:val="0071338D"/>
    <w:rsid w:val="00714827"/>
    <w:rsid w:val="007157DF"/>
    <w:rsid w:val="00715D4C"/>
    <w:rsid w:val="00716364"/>
    <w:rsid w:val="007169C4"/>
    <w:rsid w:val="00716DF3"/>
    <w:rsid w:val="0071730C"/>
    <w:rsid w:val="00717374"/>
    <w:rsid w:val="00717948"/>
    <w:rsid w:val="00720501"/>
    <w:rsid w:val="00720795"/>
    <w:rsid w:val="00721A6B"/>
    <w:rsid w:val="007220D4"/>
    <w:rsid w:val="007223C4"/>
    <w:rsid w:val="00722A27"/>
    <w:rsid w:val="00722F1D"/>
    <w:rsid w:val="00723130"/>
    <w:rsid w:val="0072461F"/>
    <w:rsid w:val="007246B0"/>
    <w:rsid w:val="00724EE2"/>
    <w:rsid w:val="00725638"/>
    <w:rsid w:val="00725EE9"/>
    <w:rsid w:val="007263EA"/>
    <w:rsid w:val="007266C3"/>
    <w:rsid w:val="00726F0C"/>
    <w:rsid w:val="007272FD"/>
    <w:rsid w:val="00727557"/>
    <w:rsid w:val="0073060A"/>
    <w:rsid w:val="00730854"/>
    <w:rsid w:val="00730977"/>
    <w:rsid w:val="00730C6F"/>
    <w:rsid w:val="00730EDB"/>
    <w:rsid w:val="00731389"/>
    <w:rsid w:val="00731CA5"/>
    <w:rsid w:val="0073275E"/>
    <w:rsid w:val="007327C6"/>
    <w:rsid w:val="00733114"/>
    <w:rsid w:val="00733A48"/>
    <w:rsid w:val="00733FFC"/>
    <w:rsid w:val="00734735"/>
    <w:rsid w:val="00734736"/>
    <w:rsid w:val="007347A2"/>
    <w:rsid w:val="00734EE4"/>
    <w:rsid w:val="00735A4A"/>
    <w:rsid w:val="007370AA"/>
    <w:rsid w:val="0073760A"/>
    <w:rsid w:val="0074037A"/>
    <w:rsid w:val="00740875"/>
    <w:rsid w:val="007408E6"/>
    <w:rsid w:val="00740D60"/>
    <w:rsid w:val="0074148E"/>
    <w:rsid w:val="007419E8"/>
    <w:rsid w:val="0074277C"/>
    <w:rsid w:val="00743486"/>
    <w:rsid w:val="007434B6"/>
    <w:rsid w:val="007437C2"/>
    <w:rsid w:val="00743D95"/>
    <w:rsid w:val="0074450B"/>
    <w:rsid w:val="0074462D"/>
    <w:rsid w:val="007454BC"/>
    <w:rsid w:val="00745628"/>
    <w:rsid w:val="00747A17"/>
    <w:rsid w:val="00747D3E"/>
    <w:rsid w:val="00750487"/>
    <w:rsid w:val="00750F45"/>
    <w:rsid w:val="00751066"/>
    <w:rsid w:val="0075183A"/>
    <w:rsid w:val="00751994"/>
    <w:rsid w:val="00751E78"/>
    <w:rsid w:val="00751E94"/>
    <w:rsid w:val="00752501"/>
    <w:rsid w:val="007529A0"/>
    <w:rsid w:val="0075304E"/>
    <w:rsid w:val="00753159"/>
    <w:rsid w:val="00753497"/>
    <w:rsid w:val="00753525"/>
    <w:rsid w:val="00753C01"/>
    <w:rsid w:val="00753D8F"/>
    <w:rsid w:val="00753EE3"/>
    <w:rsid w:val="00754388"/>
    <w:rsid w:val="00754488"/>
    <w:rsid w:val="00754866"/>
    <w:rsid w:val="007550FF"/>
    <w:rsid w:val="00755687"/>
    <w:rsid w:val="00755DD2"/>
    <w:rsid w:val="00755EB7"/>
    <w:rsid w:val="00755F2D"/>
    <w:rsid w:val="00757024"/>
    <w:rsid w:val="0075779C"/>
    <w:rsid w:val="00760792"/>
    <w:rsid w:val="00760AF0"/>
    <w:rsid w:val="00760D41"/>
    <w:rsid w:val="007611B2"/>
    <w:rsid w:val="0076143A"/>
    <w:rsid w:val="0076168E"/>
    <w:rsid w:val="00761A7D"/>
    <w:rsid w:val="00761AF5"/>
    <w:rsid w:val="007632F4"/>
    <w:rsid w:val="00763638"/>
    <w:rsid w:val="00764790"/>
    <w:rsid w:val="00764D6F"/>
    <w:rsid w:val="0076550C"/>
    <w:rsid w:val="00766085"/>
    <w:rsid w:val="00766A91"/>
    <w:rsid w:val="00767510"/>
    <w:rsid w:val="00767899"/>
    <w:rsid w:val="0077010B"/>
    <w:rsid w:val="00771A6A"/>
    <w:rsid w:val="00771B0D"/>
    <w:rsid w:val="00771D40"/>
    <w:rsid w:val="00772F23"/>
    <w:rsid w:val="00774C28"/>
    <w:rsid w:val="00774FC4"/>
    <w:rsid w:val="007751FC"/>
    <w:rsid w:val="0077529D"/>
    <w:rsid w:val="00775558"/>
    <w:rsid w:val="0077776A"/>
    <w:rsid w:val="00777973"/>
    <w:rsid w:val="00777EE0"/>
    <w:rsid w:val="007807CC"/>
    <w:rsid w:val="00781003"/>
    <w:rsid w:val="007810F2"/>
    <w:rsid w:val="007816C4"/>
    <w:rsid w:val="00782FDD"/>
    <w:rsid w:val="0078422E"/>
    <w:rsid w:val="00784B8D"/>
    <w:rsid w:val="0078501D"/>
    <w:rsid w:val="0078645C"/>
    <w:rsid w:val="00787CFD"/>
    <w:rsid w:val="00787FC8"/>
    <w:rsid w:val="00790375"/>
    <w:rsid w:val="00790491"/>
    <w:rsid w:val="00790BBB"/>
    <w:rsid w:val="00791822"/>
    <w:rsid w:val="00791A98"/>
    <w:rsid w:val="00791ECA"/>
    <w:rsid w:val="00792B74"/>
    <w:rsid w:val="007933AD"/>
    <w:rsid w:val="00793C68"/>
    <w:rsid w:val="00793E43"/>
    <w:rsid w:val="00794BF6"/>
    <w:rsid w:val="00794E79"/>
    <w:rsid w:val="007953AD"/>
    <w:rsid w:val="00795A7F"/>
    <w:rsid w:val="00795D1D"/>
    <w:rsid w:val="0079618A"/>
    <w:rsid w:val="00797F02"/>
    <w:rsid w:val="007A04BF"/>
    <w:rsid w:val="007A0BC0"/>
    <w:rsid w:val="007A264C"/>
    <w:rsid w:val="007A2BA5"/>
    <w:rsid w:val="007A2ECC"/>
    <w:rsid w:val="007A3083"/>
    <w:rsid w:val="007A432B"/>
    <w:rsid w:val="007A4645"/>
    <w:rsid w:val="007A4684"/>
    <w:rsid w:val="007A5161"/>
    <w:rsid w:val="007A6044"/>
    <w:rsid w:val="007A6409"/>
    <w:rsid w:val="007A7DC4"/>
    <w:rsid w:val="007B03B2"/>
    <w:rsid w:val="007B05BC"/>
    <w:rsid w:val="007B09E7"/>
    <w:rsid w:val="007B1641"/>
    <w:rsid w:val="007B192F"/>
    <w:rsid w:val="007B413C"/>
    <w:rsid w:val="007B42E5"/>
    <w:rsid w:val="007B512B"/>
    <w:rsid w:val="007B542C"/>
    <w:rsid w:val="007B5921"/>
    <w:rsid w:val="007B67C2"/>
    <w:rsid w:val="007B6CF1"/>
    <w:rsid w:val="007B6F51"/>
    <w:rsid w:val="007B6F63"/>
    <w:rsid w:val="007B7727"/>
    <w:rsid w:val="007C090B"/>
    <w:rsid w:val="007C0D07"/>
    <w:rsid w:val="007C1AD4"/>
    <w:rsid w:val="007C226C"/>
    <w:rsid w:val="007C25D7"/>
    <w:rsid w:val="007C2D8D"/>
    <w:rsid w:val="007C3F37"/>
    <w:rsid w:val="007C46D5"/>
    <w:rsid w:val="007C55FE"/>
    <w:rsid w:val="007C59BC"/>
    <w:rsid w:val="007C5CC1"/>
    <w:rsid w:val="007C63BE"/>
    <w:rsid w:val="007C66A7"/>
    <w:rsid w:val="007C693B"/>
    <w:rsid w:val="007C6C11"/>
    <w:rsid w:val="007C730E"/>
    <w:rsid w:val="007C7463"/>
    <w:rsid w:val="007C750C"/>
    <w:rsid w:val="007C7BF3"/>
    <w:rsid w:val="007C7F32"/>
    <w:rsid w:val="007D0D21"/>
    <w:rsid w:val="007D114C"/>
    <w:rsid w:val="007D1575"/>
    <w:rsid w:val="007D249D"/>
    <w:rsid w:val="007D2DBD"/>
    <w:rsid w:val="007D36AA"/>
    <w:rsid w:val="007D3BB7"/>
    <w:rsid w:val="007D3DB9"/>
    <w:rsid w:val="007D58B3"/>
    <w:rsid w:val="007D5948"/>
    <w:rsid w:val="007D5F85"/>
    <w:rsid w:val="007D6314"/>
    <w:rsid w:val="007D72B4"/>
    <w:rsid w:val="007E00EC"/>
    <w:rsid w:val="007E09FF"/>
    <w:rsid w:val="007E1026"/>
    <w:rsid w:val="007E1654"/>
    <w:rsid w:val="007E17A7"/>
    <w:rsid w:val="007E1D3C"/>
    <w:rsid w:val="007E204D"/>
    <w:rsid w:val="007E238A"/>
    <w:rsid w:val="007E3561"/>
    <w:rsid w:val="007E3C59"/>
    <w:rsid w:val="007E3EC4"/>
    <w:rsid w:val="007E3F2A"/>
    <w:rsid w:val="007E4255"/>
    <w:rsid w:val="007E48B3"/>
    <w:rsid w:val="007E5471"/>
    <w:rsid w:val="007E5983"/>
    <w:rsid w:val="007E598A"/>
    <w:rsid w:val="007E59FB"/>
    <w:rsid w:val="007E5B0A"/>
    <w:rsid w:val="007E5FF2"/>
    <w:rsid w:val="007E6C11"/>
    <w:rsid w:val="007E7713"/>
    <w:rsid w:val="007E7C75"/>
    <w:rsid w:val="007F0035"/>
    <w:rsid w:val="007F038E"/>
    <w:rsid w:val="007F0949"/>
    <w:rsid w:val="007F0A35"/>
    <w:rsid w:val="007F113E"/>
    <w:rsid w:val="007F1297"/>
    <w:rsid w:val="007F1311"/>
    <w:rsid w:val="007F1916"/>
    <w:rsid w:val="007F1E21"/>
    <w:rsid w:val="007F2BF5"/>
    <w:rsid w:val="007F3481"/>
    <w:rsid w:val="007F3E45"/>
    <w:rsid w:val="007F3F71"/>
    <w:rsid w:val="007F423A"/>
    <w:rsid w:val="007F438B"/>
    <w:rsid w:val="007F43BF"/>
    <w:rsid w:val="007F66E8"/>
    <w:rsid w:val="007F6B18"/>
    <w:rsid w:val="007F6EFE"/>
    <w:rsid w:val="007F79E8"/>
    <w:rsid w:val="007F7C84"/>
    <w:rsid w:val="00800AD2"/>
    <w:rsid w:val="008012F3"/>
    <w:rsid w:val="00801B21"/>
    <w:rsid w:val="00801CB3"/>
    <w:rsid w:val="00801D46"/>
    <w:rsid w:val="00802745"/>
    <w:rsid w:val="00803A6C"/>
    <w:rsid w:val="00804EDE"/>
    <w:rsid w:val="00804F9F"/>
    <w:rsid w:val="008057D7"/>
    <w:rsid w:val="00805916"/>
    <w:rsid w:val="00805C0E"/>
    <w:rsid w:val="0080677D"/>
    <w:rsid w:val="008069CB"/>
    <w:rsid w:val="00806FEB"/>
    <w:rsid w:val="008070A4"/>
    <w:rsid w:val="00807164"/>
    <w:rsid w:val="00807A21"/>
    <w:rsid w:val="00807D74"/>
    <w:rsid w:val="00810313"/>
    <w:rsid w:val="00810371"/>
    <w:rsid w:val="008104D3"/>
    <w:rsid w:val="00810DAE"/>
    <w:rsid w:val="00811331"/>
    <w:rsid w:val="00811642"/>
    <w:rsid w:val="00811C0E"/>
    <w:rsid w:val="008120B1"/>
    <w:rsid w:val="008123A9"/>
    <w:rsid w:val="00812A9A"/>
    <w:rsid w:val="00812AA1"/>
    <w:rsid w:val="0081342D"/>
    <w:rsid w:val="008140B8"/>
    <w:rsid w:val="008144B2"/>
    <w:rsid w:val="0081478A"/>
    <w:rsid w:val="008148F5"/>
    <w:rsid w:val="00814C01"/>
    <w:rsid w:val="008150FC"/>
    <w:rsid w:val="00815564"/>
    <w:rsid w:val="008159D9"/>
    <w:rsid w:val="00815B2E"/>
    <w:rsid w:val="0081693C"/>
    <w:rsid w:val="00817B30"/>
    <w:rsid w:val="0082032D"/>
    <w:rsid w:val="00820FFA"/>
    <w:rsid w:val="00821334"/>
    <w:rsid w:val="00822E0F"/>
    <w:rsid w:val="00823437"/>
    <w:rsid w:val="0082357F"/>
    <w:rsid w:val="008254C3"/>
    <w:rsid w:val="00825C2C"/>
    <w:rsid w:val="0082639A"/>
    <w:rsid w:val="00826F64"/>
    <w:rsid w:val="00827202"/>
    <w:rsid w:val="00827C90"/>
    <w:rsid w:val="00827CA5"/>
    <w:rsid w:val="008311D4"/>
    <w:rsid w:val="008314FB"/>
    <w:rsid w:val="00831548"/>
    <w:rsid w:val="008319AE"/>
    <w:rsid w:val="008351B1"/>
    <w:rsid w:val="008356E8"/>
    <w:rsid w:val="008358E1"/>
    <w:rsid w:val="00835D25"/>
    <w:rsid w:val="00836429"/>
    <w:rsid w:val="00836673"/>
    <w:rsid w:val="00836D66"/>
    <w:rsid w:val="00836FA6"/>
    <w:rsid w:val="00840143"/>
    <w:rsid w:val="00840DB8"/>
    <w:rsid w:val="00840FBE"/>
    <w:rsid w:val="008414D9"/>
    <w:rsid w:val="00841F46"/>
    <w:rsid w:val="008421D3"/>
    <w:rsid w:val="00842B4B"/>
    <w:rsid w:val="00843183"/>
    <w:rsid w:val="00843289"/>
    <w:rsid w:val="008447F7"/>
    <w:rsid w:val="00844983"/>
    <w:rsid w:val="00844CF8"/>
    <w:rsid w:val="00844DEB"/>
    <w:rsid w:val="00845073"/>
    <w:rsid w:val="00846292"/>
    <w:rsid w:val="00846E63"/>
    <w:rsid w:val="00847D84"/>
    <w:rsid w:val="00847EC1"/>
    <w:rsid w:val="00850273"/>
    <w:rsid w:val="00850282"/>
    <w:rsid w:val="0085060D"/>
    <w:rsid w:val="00850814"/>
    <w:rsid w:val="00850AA5"/>
    <w:rsid w:val="00850C43"/>
    <w:rsid w:val="00850F43"/>
    <w:rsid w:val="008511A5"/>
    <w:rsid w:val="00851978"/>
    <w:rsid w:val="00851BF0"/>
    <w:rsid w:val="00852362"/>
    <w:rsid w:val="008528E7"/>
    <w:rsid w:val="00852BE9"/>
    <w:rsid w:val="008535C9"/>
    <w:rsid w:val="0085394A"/>
    <w:rsid w:val="00853BFC"/>
    <w:rsid w:val="00853D10"/>
    <w:rsid w:val="00854D5D"/>
    <w:rsid w:val="00855C53"/>
    <w:rsid w:val="0085631A"/>
    <w:rsid w:val="00856EA3"/>
    <w:rsid w:val="00856F4E"/>
    <w:rsid w:val="008570F2"/>
    <w:rsid w:val="008571C4"/>
    <w:rsid w:val="008573CE"/>
    <w:rsid w:val="008577BE"/>
    <w:rsid w:val="00860256"/>
    <w:rsid w:val="0086077A"/>
    <w:rsid w:val="00860D61"/>
    <w:rsid w:val="00860FFA"/>
    <w:rsid w:val="00861213"/>
    <w:rsid w:val="008616AF"/>
    <w:rsid w:val="008616BB"/>
    <w:rsid w:val="008618C0"/>
    <w:rsid w:val="00862BA7"/>
    <w:rsid w:val="00862BDE"/>
    <w:rsid w:val="00862F6E"/>
    <w:rsid w:val="00863723"/>
    <w:rsid w:val="00864995"/>
    <w:rsid w:val="008653FB"/>
    <w:rsid w:val="00866914"/>
    <w:rsid w:val="00866DC4"/>
    <w:rsid w:val="00866FC7"/>
    <w:rsid w:val="0086709B"/>
    <w:rsid w:val="008675FC"/>
    <w:rsid w:val="00870738"/>
    <w:rsid w:val="0087093C"/>
    <w:rsid w:val="00870F01"/>
    <w:rsid w:val="0087148A"/>
    <w:rsid w:val="008719F3"/>
    <w:rsid w:val="00871FD1"/>
    <w:rsid w:val="0087268B"/>
    <w:rsid w:val="00872ED6"/>
    <w:rsid w:val="0087395D"/>
    <w:rsid w:val="00873B40"/>
    <w:rsid w:val="00873BB1"/>
    <w:rsid w:val="00873E12"/>
    <w:rsid w:val="00874186"/>
    <w:rsid w:val="00874905"/>
    <w:rsid w:val="00874D41"/>
    <w:rsid w:val="00875147"/>
    <w:rsid w:val="0087522C"/>
    <w:rsid w:val="008761F8"/>
    <w:rsid w:val="00876DC5"/>
    <w:rsid w:val="008779AE"/>
    <w:rsid w:val="0088001B"/>
    <w:rsid w:val="00880794"/>
    <w:rsid w:val="0088158D"/>
    <w:rsid w:val="00881E55"/>
    <w:rsid w:val="00883757"/>
    <w:rsid w:val="00883A99"/>
    <w:rsid w:val="00883AD4"/>
    <w:rsid w:val="00883B2A"/>
    <w:rsid w:val="00883ECF"/>
    <w:rsid w:val="00883FA3"/>
    <w:rsid w:val="0088413F"/>
    <w:rsid w:val="00884315"/>
    <w:rsid w:val="008844E1"/>
    <w:rsid w:val="00884A8D"/>
    <w:rsid w:val="00884A92"/>
    <w:rsid w:val="008858D3"/>
    <w:rsid w:val="00886290"/>
    <w:rsid w:val="00886384"/>
    <w:rsid w:val="00887388"/>
    <w:rsid w:val="008901B9"/>
    <w:rsid w:val="008902F7"/>
    <w:rsid w:val="008908A5"/>
    <w:rsid w:val="00890D12"/>
    <w:rsid w:val="00890F1F"/>
    <w:rsid w:val="008913BD"/>
    <w:rsid w:val="0089157E"/>
    <w:rsid w:val="00892126"/>
    <w:rsid w:val="008928BA"/>
    <w:rsid w:val="00892A25"/>
    <w:rsid w:val="00892E4C"/>
    <w:rsid w:val="00893387"/>
    <w:rsid w:val="00893645"/>
    <w:rsid w:val="0089374B"/>
    <w:rsid w:val="00893E54"/>
    <w:rsid w:val="008950E6"/>
    <w:rsid w:val="00896902"/>
    <w:rsid w:val="0089691F"/>
    <w:rsid w:val="008A1A81"/>
    <w:rsid w:val="008A2124"/>
    <w:rsid w:val="008A25F4"/>
    <w:rsid w:val="008A2882"/>
    <w:rsid w:val="008A2AED"/>
    <w:rsid w:val="008A3192"/>
    <w:rsid w:val="008A3526"/>
    <w:rsid w:val="008A388E"/>
    <w:rsid w:val="008A3ECF"/>
    <w:rsid w:val="008A3F73"/>
    <w:rsid w:val="008A4004"/>
    <w:rsid w:val="008A44C0"/>
    <w:rsid w:val="008A4644"/>
    <w:rsid w:val="008A4772"/>
    <w:rsid w:val="008A50D2"/>
    <w:rsid w:val="008A5372"/>
    <w:rsid w:val="008A595F"/>
    <w:rsid w:val="008A5A35"/>
    <w:rsid w:val="008A5A4F"/>
    <w:rsid w:val="008A5AB4"/>
    <w:rsid w:val="008A5AF9"/>
    <w:rsid w:val="008A67F2"/>
    <w:rsid w:val="008A78DB"/>
    <w:rsid w:val="008A7ECA"/>
    <w:rsid w:val="008B05D2"/>
    <w:rsid w:val="008B1F75"/>
    <w:rsid w:val="008B23CE"/>
    <w:rsid w:val="008B2E36"/>
    <w:rsid w:val="008B3D21"/>
    <w:rsid w:val="008B3D5A"/>
    <w:rsid w:val="008B45FA"/>
    <w:rsid w:val="008B49A8"/>
    <w:rsid w:val="008B4BB0"/>
    <w:rsid w:val="008B4DE8"/>
    <w:rsid w:val="008B54CF"/>
    <w:rsid w:val="008B55A6"/>
    <w:rsid w:val="008B5689"/>
    <w:rsid w:val="008B591C"/>
    <w:rsid w:val="008B5C96"/>
    <w:rsid w:val="008B5E58"/>
    <w:rsid w:val="008B63C7"/>
    <w:rsid w:val="008B7009"/>
    <w:rsid w:val="008B7431"/>
    <w:rsid w:val="008B7448"/>
    <w:rsid w:val="008B783E"/>
    <w:rsid w:val="008C0186"/>
    <w:rsid w:val="008C072E"/>
    <w:rsid w:val="008C0B51"/>
    <w:rsid w:val="008C0D35"/>
    <w:rsid w:val="008C15FA"/>
    <w:rsid w:val="008C297F"/>
    <w:rsid w:val="008C2A33"/>
    <w:rsid w:val="008C2AD8"/>
    <w:rsid w:val="008C33EB"/>
    <w:rsid w:val="008C364D"/>
    <w:rsid w:val="008C3736"/>
    <w:rsid w:val="008C3CA3"/>
    <w:rsid w:val="008C4EE6"/>
    <w:rsid w:val="008C602E"/>
    <w:rsid w:val="008C6302"/>
    <w:rsid w:val="008C6571"/>
    <w:rsid w:val="008C6DC3"/>
    <w:rsid w:val="008C6E5B"/>
    <w:rsid w:val="008C7341"/>
    <w:rsid w:val="008D03E2"/>
    <w:rsid w:val="008D0B78"/>
    <w:rsid w:val="008D2176"/>
    <w:rsid w:val="008D254E"/>
    <w:rsid w:val="008D27C9"/>
    <w:rsid w:val="008D2A40"/>
    <w:rsid w:val="008D2CD4"/>
    <w:rsid w:val="008D369F"/>
    <w:rsid w:val="008D37E9"/>
    <w:rsid w:val="008D4EB7"/>
    <w:rsid w:val="008D5C24"/>
    <w:rsid w:val="008D5D8F"/>
    <w:rsid w:val="008D5E17"/>
    <w:rsid w:val="008D61A8"/>
    <w:rsid w:val="008D699D"/>
    <w:rsid w:val="008D69C2"/>
    <w:rsid w:val="008D6ABC"/>
    <w:rsid w:val="008D6F62"/>
    <w:rsid w:val="008D7242"/>
    <w:rsid w:val="008D773B"/>
    <w:rsid w:val="008D7D66"/>
    <w:rsid w:val="008E0184"/>
    <w:rsid w:val="008E03AE"/>
    <w:rsid w:val="008E04BD"/>
    <w:rsid w:val="008E05D9"/>
    <w:rsid w:val="008E15EE"/>
    <w:rsid w:val="008E16D6"/>
    <w:rsid w:val="008E18E0"/>
    <w:rsid w:val="008E20F8"/>
    <w:rsid w:val="008E24F2"/>
    <w:rsid w:val="008E269D"/>
    <w:rsid w:val="008E2B4B"/>
    <w:rsid w:val="008E30F4"/>
    <w:rsid w:val="008E36E2"/>
    <w:rsid w:val="008E3885"/>
    <w:rsid w:val="008E3A1A"/>
    <w:rsid w:val="008E3E68"/>
    <w:rsid w:val="008E47B6"/>
    <w:rsid w:val="008E4F8A"/>
    <w:rsid w:val="008E5005"/>
    <w:rsid w:val="008E5AF9"/>
    <w:rsid w:val="008E5E8A"/>
    <w:rsid w:val="008E6E2B"/>
    <w:rsid w:val="008E7C28"/>
    <w:rsid w:val="008F04C3"/>
    <w:rsid w:val="008F13E6"/>
    <w:rsid w:val="008F1825"/>
    <w:rsid w:val="008F185A"/>
    <w:rsid w:val="008F20A4"/>
    <w:rsid w:val="008F236B"/>
    <w:rsid w:val="008F24A2"/>
    <w:rsid w:val="008F2E2D"/>
    <w:rsid w:val="008F3732"/>
    <w:rsid w:val="008F3FA8"/>
    <w:rsid w:val="008F4515"/>
    <w:rsid w:val="008F4889"/>
    <w:rsid w:val="008F4B23"/>
    <w:rsid w:val="008F52BE"/>
    <w:rsid w:val="008F52D9"/>
    <w:rsid w:val="008F5D2E"/>
    <w:rsid w:val="008F5E0C"/>
    <w:rsid w:val="008F708F"/>
    <w:rsid w:val="008F742E"/>
    <w:rsid w:val="008F742F"/>
    <w:rsid w:val="008F75FD"/>
    <w:rsid w:val="008F7B3A"/>
    <w:rsid w:val="008F7B73"/>
    <w:rsid w:val="009007EC"/>
    <w:rsid w:val="00900AED"/>
    <w:rsid w:val="00900E55"/>
    <w:rsid w:val="00901062"/>
    <w:rsid w:val="0090153A"/>
    <w:rsid w:val="00901AD8"/>
    <w:rsid w:val="00902971"/>
    <w:rsid w:val="00903462"/>
    <w:rsid w:val="00903AC8"/>
    <w:rsid w:val="00903E62"/>
    <w:rsid w:val="0090437B"/>
    <w:rsid w:val="009050D0"/>
    <w:rsid w:val="009051C4"/>
    <w:rsid w:val="00905833"/>
    <w:rsid w:val="00905F83"/>
    <w:rsid w:val="00906DF6"/>
    <w:rsid w:val="009070BA"/>
    <w:rsid w:val="009112B7"/>
    <w:rsid w:val="00911C0B"/>
    <w:rsid w:val="0091291E"/>
    <w:rsid w:val="00913231"/>
    <w:rsid w:val="0091345E"/>
    <w:rsid w:val="00914693"/>
    <w:rsid w:val="00914A0E"/>
    <w:rsid w:val="00915657"/>
    <w:rsid w:val="00915A31"/>
    <w:rsid w:val="00917773"/>
    <w:rsid w:val="00917BEC"/>
    <w:rsid w:val="00920039"/>
    <w:rsid w:val="00920458"/>
    <w:rsid w:val="00920FCA"/>
    <w:rsid w:val="0092235D"/>
    <w:rsid w:val="00922435"/>
    <w:rsid w:val="00923168"/>
    <w:rsid w:val="00923A7F"/>
    <w:rsid w:val="0092441B"/>
    <w:rsid w:val="0092451F"/>
    <w:rsid w:val="00924966"/>
    <w:rsid w:val="00925297"/>
    <w:rsid w:val="009252B6"/>
    <w:rsid w:val="009256E9"/>
    <w:rsid w:val="00925E46"/>
    <w:rsid w:val="009260EC"/>
    <w:rsid w:val="00927769"/>
    <w:rsid w:val="009277EA"/>
    <w:rsid w:val="00927E16"/>
    <w:rsid w:val="00927FD3"/>
    <w:rsid w:val="00930686"/>
    <w:rsid w:val="00930D7B"/>
    <w:rsid w:val="009314BF"/>
    <w:rsid w:val="00932078"/>
    <w:rsid w:val="009327C1"/>
    <w:rsid w:val="009332BA"/>
    <w:rsid w:val="009336CB"/>
    <w:rsid w:val="00933B37"/>
    <w:rsid w:val="0093419C"/>
    <w:rsid w:val="0093434C"/>
    <w:rsid w:val="00935158"/>
    <w:rsid w:val="0093640E"/>
    <w:rsid w:val="009368C8"/>
    <w:rsid w:val="00936ABB"/>
    <w:rsid w:val="00936B93"/>
    <w:rsid w:val="00936D6E"/>
    <w:rsid w:val="009405ED"/>
    <w:rsid w:val="00940D60"/>
    <w:rsid w:val="00940E5F"/>
    <w:rsid w:val="0094106E"/>
    <w:rsid w:val="00941476"/>
    <w:rsid w:val="00941E5A"/>
    <w:rsid w:val="00941ED4"/>
    <w:rsid w:val="00941F18"/>
    <w:rsid w:val="009424E9"/>
    <w:rsid w:val="00942693"/>
    <w:rsid w:val="00942AA6"/>
    <w:rsid w:val="00942F1A"/>
    <w:rsid w:val="0094643A"/>
    <w:rsid w:val="0094660E"/>
    <w:rsid w:val="00946FAA"/>
    <w:rsid w:val="0094748A"/>
    <w:rsid w:val="00947668"/>
    <w:rsid w:val="009479BC"/>
    <w:rsid w:val="00947AA5"/>
    <w:rsid w:val="00947B00"/>
    <w:rsid w:val="00947DDB"/>
    <w:rsid w:val="009505E3"/>
    <w:rsid w:val="009507F3"/>
    <w:rsid w:val="00950A70"/>
    <w:rsid w:val="009514CF"/>
    <w:rsid w:val="009537A3"/>
    <w:rsid w:val="00954086"/>
    <w:rsid w:val="0095411C"/>
    <w:rsid w:val="00954831"/>
    <w:rsid w:val="00954EE5"/>
    <w:rsid w:val="00955250"/>
    <w:rsid w:val="009558D2"/>
    <w:rsid w:val="00955E8C"/>
    <w:rsid w:val="00956082"/>
    <w:rsid w:val="009567C1"/>
    <w:rsid w:val="00956E64"/>
    <w:rsid w:val="009572DF"/>
    <w:rsid w:val="00957385"/>
    <w:rsid w:val="00957D2E"/>
    <w:rsid w:val="009600A2"/>
    <w:rsid w:val="009609A5"/>
    <w:rsid w:val="00960EA3"/>
    <w:rsid w:val="009613B5"/>
    <w:rsid w:val="009617A2"/>
    <w:rsid w:val="00961DD4"/>
    <w:rsid w:val="009629EF"/>
    <w:rsid w:val="00963EB5"/>
    <w:rsid w:val="0096406A"/>
    <w:rsid w:val="0096455F"/>
    <w:rsid w:val="009654EB"/>
    <w:rsid w:val="00965819"/>
    <w:rsid w:val="00966B43"/>
    <w:rsid w:val="00966D55"/>
    <w:rsid w:val="00966E1A"/>
    <w:rsid w:val="00967535"/>
    <w:rsid w:val="00967595"/>
    <w:rsid w:val="00970197"/>
    <w:rsid w:val="00971632"/>
    <w:rsid w:val="00971C1E"/>
    <w:rsid w:val="00972911"/>
    <w:rsid w:val="00972BEA"/>
    <w:rsid w:val="00973F0C"/>
    <w:rsid w:val="00974939"/>
    <w:rsid w:val="00974CDD"/>
    <w:rsid w:val="00975283"/>
    <w:rsid w:val="00975782"/>
    <w:rsid w:val="0097579E"/>
    <w:rsid w:val="00975F0B"/>
    <w:rsid w:val="009762C6"/>
    <w:rsid w:val="00977684"/>
    <w:rsid w:val="00981EB2"/>
    <w:rsid w:val="00982D0E"/>
    <w:rsid w:val="00982D41"/>
    <w:rsid w:val="00983100"/>
    <w:rsid w:val="009831E0"/>
    <w:rsid w:val="00983616"/>
    <w:rsid w:val="009838E5"/>
    <w:rsid w:val="00983C32"/>
    <w:rsid w:val="00984F2D"/>
    <w:rsid w:val="009853D7"/>
    <w:rsid w:val="00985CA6"/>
    <w:rsid w:val="00986384"/>
    <w:rsid w:val="0098649D"/>
    <w:rsid w:val="00986914"/>
    <w:rsid w:val="009870E5"/>
    <w:rsid w:val="00987C95"/>
    <w:rsid w:val="00990175"/>
    <w:rsid w:val="0099047C"/>
    <w:rsid w:val="00990DA5"/>
    <w:rsid w:val="00991A4A"/>
    <w:rsid w:val="00992C35"/>
    <w:rsid w:val="00993298"/>
    <w:rsid w:val="0099436F"/>
    <w:rsid w:val="009944DB"/>
    <w:rsid w:val="009949C5"/>
    <w:rsid w:val="009951D3"/>
    <w:rsid w:val="009952D1"/>
    <w:rsid w:val="0099570D"/>
    <w:rsid w:val="00995A4C"/>
    <w:rsid w:val="00995CA9"/>
    <w:rsid w:val="0099613F"/>
    <w:rsid w:val="00996D00"/>
    <w:rsid w:val="009973A4"/>
    <w:rsid w:val="009976AD"/>
    <w:rsid w:val="00997CF3"/>
    <w:rsid w:val="009A0016"/>
    <w:rsid w:val="009A0EED"/>
    <w:rsid w:val="009A251E"/>
    <w:rsid w:val="009A2638"/>
    <w:rsid w:val="009A27E6"/>
    <w:rsid w:val="009A2C63"/>
    <w:rsid w:val="009A2CF1"/>
    <w:rsid w:val="009A2D2C"/>
    <w:rsid w:val="009A3562"/>
    <w:rsid w:val="009A3D88"/>
    <w:rsid w:val="009A4342"/>
    <w:rsid w:val="009A4F54"/>
    <w:rsid w:val="009A54E1"/>
    <w:rsid w:val="009A616E"/>
    <w:rsid w:val="009A63FF"/>
    <w:rsid w:val="009A647A"/>
    <w:rsid w:val="009A6689"/>
    <w:rsid w:val="009A7D47"/>
    <w:rsid w:val="009A7DBC"/>
    <w:rsid w:val="009A7E57"/>
    <w:rsid w:val="009B0DB0"/>
    <w:rsid w:val="009B1E1E"/>
    <w:rsid w:val="009B2841"/>
    <w:rsid w:val="009B29CE"/>
    <w:rsid w:val="009B2A8D"/>
    <w:rsid w:val="009B3108"/>
    <w:rsid w:val="009B3C04"/>
    <w:rsid w:val="009B44F7"/>
    <w:rsid w:val="009B4BCC"/>
    <w:rsid w:val="009B58A2"/>
    <w:rsid w:val="009B5957"/>
    <w:rsid w:val="009B59A6"/>
    <w:rsid w:val="009B6011"/>
    <w:rsid w:val="009B61DD"/>
    <w:rsid w:val="009B6476"/>
    <w:rsid w:val="009B677F"/>
    <w:rsid w:val="009B7215"/>
    <w:rsid w:val="009B74F4"/>
    <w:rsid w:val="009B758C"/>
    <w:rsid w:val="009B795F"/>
    <w:rsid w:val="009B7B80"/>
    <w:rsid w:val="009B7FC4"/>
    <w:rsid w:val="009C08FB"/>
    <w:rsid w:val="009C1CD3"/>
    <w:rsid w:val="009C220A"/>
    <w:rsid w:val="009C2CEC"/>
    <w:rsid w:val="009C2D93"/>
    <w:rsid w:val="009C3BB0"/>
    <w:rsid w:val="009C41F0"/>
    <w:rsid w:val="009C592B"/>
    <w:rsid w:val="009C6684"/>
    <w:rsid w:val="009C684B"/>
    <w:rsid w:val="009C7162"/>
    <w:rsid w:val="009C759B"/>
    <w:rsid w:val="009C7E5D"/>
    <w:rsid w:val="009D313F"/>
    <w:rsid w:val="009D345E"/>
    <w:rsid w:val="009D37C1"/>
    <w:rsid w:val="009D3DB9"/>
    <w:rsid w:val="009D4491"/>
    <w:rsid w:val="009D4BBF"/>
    <w:rsid w:val="009D4CC3"/>
    <w:rsid w:val="009D5DCE"/>
    <w:rsid w:val="009D67F8"/>
    <w:rsid w:val="009D688F"/>
    <w:rsid w:val="009D72CB"/>
    <w:rsid w:val="009D7C79"/>
    <w:rsid w:val="009E0190"/>
    <w:rsid w:val="009E0BA1"/>
    <w:rsid w:val="009E10EF"/>
    <w:rsid w:val="009E17E1"/>
    <w:rsid w:val="009E1A4C"/>
    <w:rsid w:val="009E2F01"/>
    <w:rsid w:val="009E2F6A"/>
    <w:rsid w:val="009E32FC"/>
    <w:rsid w:val="009E3619"/>
    <w:rsid w:val="009E36A6"/>
    <w:rsid w:val="009E4154"/>
    <w:rsid w:val="009E4C07"/>
    <w:rsid w:val="009E4EDD"/>
    <w:rsid w:val="009E5A21"/>
    <w:rsid w:val="009E5FDA"/>
    <w:rsid w:val="009E6B67"/>
    <w:rsid w:val="009E7016"/>
    <w:rsid w:val="009E71BA"/>
    <w:rsid w:val="009E7201"/>
    <w:rsid w:val="009E7BC1"/>
    <w:rsid w:val="009E7C8F"/>
    <w:rsid w:val="009F0059"/>
    <w:rsid w:val="009F1610"/>
    <w:rsid w:val="009F190F"/>
    <w:rsid w:val="009F240A"/>
    <w:rsid w:val="009F2A6B"/>
    <w:rsid w:val="009F2B1D"/>
    <w:rsid w:val="009F392C"/>
    <w:rsid w:val="009F3D07"/>
    <w:rsid w:val="009F4A57"/>
    <w:rsid w:val="009F60DD"/>
    <w:rsid w:val="009F69F2"/>
    <w:rsid w:val="009F6F00"/>
    <w:rsid w:val="009F7FAF"/>
    <w:rsid w:val="00A0034D"/>
    <w:rsid w:val="00A004DB"/>
    <w:rsid w:val="00A00EF8"/>
    <w:rsid w:val="00A01051"/>
    <w:rsid w:val="00A0137F"/>
    <w:rsid w:val="00A0173F"/>
    <w:rsid w:val="00A02271"/>
    <w:rsid w:val="00A02292"/>
    <w:rsid w:val="00A0363C"/>
    <w:rsid w:val="00A03DE8"/>
    <w:rsid w:val="00A043D3"/>
    <w:rsid w:val="00A04964"/>
    <w:rsid w:val="00A056E3"/>
    <w:rsid w:val="00A05A76"/>
    <w:rsid w:val="00A05C78"/>
    <w:rsid w:val="00A06CBD"/>
    <w:rsid w:val="00A07EB2"/>
    <w:rsid w:val="00A07FAE"/>
    <w:rsid w:val="00A1025F"/>
    <w:rsid w:val="00A1040F"/>
    <w:rsid w:val="00A10FAD"/>
    <w:rsid w:val="00A11CDF"/>
    <w:rsid w:val="00A11F80"/>
    <w:rsid w:val="00A12006"/>
    <w:rsid w:val="00A120F7"/>
    <w:rsid w:val="00A1227B"/>
    <w:rsid w:val="00A126A0"/>
    <w:rsid w:val="00A15F07"/>
    <w:rsid w:val="00A176E5"/>
    <w:rsid w:val="00A17D7B"/>
    <w:rsid w:val="00A20083"/>
    <w:rsid w:val="00A2038D"/>
    <w:rsid w:val="00A204FC"/>
    <w:rsid w:val="00A207AB"/>
    <w:rsid w:val="00A20CAE"/>
    <w:rsid w:val="00A211AB"/>
    <w:rsid w:val="00A221F4"/>
    <w:rsid w:val="00A22963"/>
    <w:rsid w:val="00A2310C"/>
    <w:rsid w:val="00A23134"/>
    <w:rsid w:val="00A23591"/>
    <w:rsid w:val="00A24962"/>
    <w:rsid w:val="00A25ADF"/>
    <w:rsid w:val="00A26557"/>
    <w:rsid w:val="00A30429"/>
    <w:rsid w:val="00A30900"/>
    <w:rsid w:val="00A30C59"/>
    <w:rsid w:val="00A311DD"/>
    <w:rsid w:val="00A315F2"/>
    <w:rsid w:val="00A31945"/>
    <w:rsid w:val="00A31B6D"/>
    <w:rsid w:val="00A31E93"/>
    <w:rsid w:val="00A326B2"/>
    <w:rsid w:val="00A3314B"/>
    <w:rsid w:val="00A33E45"/>
    <w:rsid w:val="00A3410E"/>
    <w:rsid w:val="00A34E9C"/>
    <w:rsid w:val="00A35075"/>
    <w:rsid w:val="00A35341"/>
    <w:rsid w:val="00A3610F"/>
    <w:rsid w:val="00A37E8D"/>
    <w:rsid w:val="00A402C4"/>
    <w:rsid w:val="00A404CF"/>
    <w:rsid w:val="00A406D4"/>
    <w:rsid w:val="00A40E12"/>
    <w:rsid w:val="00A41CE2"/>
    <w:rsid w:val="00A41E03"/>
    <w:rsid w:val="00A422F2"/>
    <w:rsid w:val="00A42548"/>
    <w:rsid w:val="00A42791"/>
    <w:rsid w:val="00A42C43"/>
    <w:rsid w:val="00A42DB4"/>
    <w:rsid w:val="00A42E3D"/>
    <w:rsid w:val="00A42FEE"/>
    <w:rsid w:val="00A43330"/>
    <w:rsid w:val="00A43BA0"/>
    <w:rsid w:val="00A43DDD"/>
    <w:rsid w:val="00A44AC2"/>
    <w:rsid w:val="00A4568B"/>
    <w:rsid w:val="00A45DB1"/>
    <w:rsid w:val="00A45F2A"/>
    <w:rsid w:val="00A464E5"/>
    <w:rsid w:val="00A4661D"/>
    <w:rsid w:val="00A46F4C"/>
    <w:rsid w:val="00A4711B"/>
    <w:rsid w:val="00A472E0"/>
    <w:rsid w:val="00A478D8"/>
    <w:rsid w:val="00A47B7A"/>
    <w:rsid w:val="00A5055F"/>
    <w:rsid w:val="00A50684"/>
    <w:rsid w:val="00A510D6"/>
    <w:rsid w:val="00A51371"/>
    <w:rsid w:val="00A51B3C"/>
    <w:rsid w:val="00A51C4D"/>
    <w:rsid w:val="00A51D54"/>
    <w:rsid w:val="00A51E7F"/>
    <w:rsid w:val="00A53430"/>
    <w:rsid w:val="00A548F5"/>
    <w:rsid w:val="00A551C3"/>
    <w:rsid w:val="00A5535D"/>
    <w:rsid w:val="00A55DA1"/>
    <w:rsid w:val="00A564B3"/>
    <w:rsid w:val="00A56D43"/>
    <w:rsid w:val="00A57707"/>
    <w:rsid w:val="00A57714"/>
    <w:rsid w:val="00A57F41"/>
    <w:rsid w:val="00A60873"/>
    <w:rsid w:val="00A60EC8"/>
    <w:rsid w:val="00A610C7"/>
    <w:rsid w:val="00A61B4E"/>
    <w:rsid w:val="00A62522"/>
    <w:rsid w:val="00A64B49"/>
    <w:rsid w:val="00A65BA2"/>
    <w:rsid w:val="00A660E3"/>
    <w:rsid w:val="00A663AC"/>
    <w:rsid w:val="00A675AA"/>
    <w:rsid w:val="00A70BEB"/>
    <w:rsid w:val="00A711E3"/>
    <w:rsid w:val="00A719F6"/>
    <w:rsid w:val="00A71A7B"/>
    <w:rsid w:val="00A7243D"/>
    <w:rsid w:val="00A73849"/>
    <w:rsid w:val="00A7430E"/>
    <w:rsid w:val="00A74662"/>
    <w:rsid w:val="00A747C4"/>
    <w:rsid w:val="00A74DC3"/>
    <w:rsid w:val="00A75B5E"/>
    <w:rsid w:val="00A76F72"/>
    <w:rsid w:val="00A775A7"/>
    <w:rsid w:val="00A77747"/>
    <w:rsid w:val="00A77F46"/>
    <w:rsid w:val="00A77FBC"/>
    <w:rsid w:val="00A802B3"/>
    <w:rsid w:val="00A80591"/>
    <w:rsid w:val="00A81008"/>
    <w:rsid w:val="00A81111"/>
    <w:rsid w:val="00A8157D"/>
    <w:rsid w:val="00A81BBE"/>
    <w:rsid w:val="00A81D4A"/>
    <w:rsid w:val="00A821D7"/>
    <w:rsid w:val="00A825D0"/>
    <w:rsid w:val="00A83349"/>
    <w:rsid w:val="00A83A20"/>
    <w:rsid w:val="00A84285"/>
    <w:rsid w:val="00A84AF4"/>
    <w:rsid w:val="00A84C91"/>
    <w:rsid w:val="00A85172"/>
    <w:rsid w:val="00A854E4"/>
    <w:rsid w:val="00A863FA"/>
    <w:rsid w:val="00A8661E"/>
    <w:rsid w:val="00A86654"/>
    <w:rsid w:val="00A86B1B"/>
    <w:rsid w:val="00A87571"/>
    <w:rsid w:val="00A875E2"/>
    <w:rsid w:val="00A87A4D"/>
    <w:rsid w:val="00A87B3D"/>
    <w:rsid w:val="00A87CDE"/>
    <w:rsid w:val="00A90216"/>
    <w:rsid w:val="00A90A8B"/>
    <w:rsid w:val="00A91024"/>
    <w:rsid w:val="00A92AD0"/>
    <w:rsid w:val="00A92B59"/>
    <w:rsid w:val="00A932A5"/>
    <w:rsid w:val="00A932BA"/>
    <w:rsid w:val="00A93AB7"/>
    <w:rsid w:val="00A93BC3"/>
    <w:rsid w:val="00A94376"/>
    <w:rsid w:val="00A944A3"/>
    <w:rsid w:val="00A945D1"/>
    <w:rsid w:val="00A949D8"/>
    <w:rsid w:val="00A94AC3"/>
    <w:rsid w:val="00A94E2B"/>
    <w:rsid w:val="00A94FB1"/>
    <w:rsid w:val="00A96274"/>
    <w:rsid w:val="00A963D1"/>
    <w:rsid w:val="00A96B3A"/>
    <w:rsid w:val="00A97720"/>
    <w:rsid w:val="00A97EF4"/>
    <w:rsid w:val="00AA041B"/>
    <w:rsid w:val="00AA079A"/>
    <w:rsid w:val="00AA0B7A"/>
    <w:rsid w:val="00AA0D0A"/>
    <w:rsid w:val="00AA0DE4"/>
    <w:rsid w:val="00AA0DF9"/>
    <w:rsid w:val="00AA1854"/>
    <w:rsid w:val="00AA198A"/>
    <w:rsid w:val="00AA23D3"/>
    <w:rsid w:val="00AA24C1"/>
    <w:rsid w:val="00AA2A65"/>
    <w:rsid w:val="00AA3079"/>
    <w:rsid w:val="00AA327F"/>
    <w:rsid w:val="00AA3C41"/>
    <w:rsid w:val="00AA43DB"/>
    <w:rsid w:val="00AA66FF"/>
    <w:rsid w:val="00AA6706"/>
    <w:rsid w:val="00AA7591"/>
    <w:rsid w:val="00AB008C"/>
    <w:rsid w:val="00AB0196"/>
    <w:rsid w:val="00AB059F"/>
    <w:rsid w:val="00AB09C0"/>
    <w:rsid w:val="00AB0AB5"/>
    <w:rsid w:val="00AB0C8C"/>
    <w:rsid w:val="00AB0FC6"/>
    <w:rsid w:val="00AB13E5"/>
    <w:rsid w:val="00AB1F4E"/>
    <w:rsid w:val="00AB20EC"/>
    <w:rsid w:val="00AB25F1"/>
    <w:rsid w:val="00AB2A64"/>
    <w:rsid w:val="00AB2F17"/>
    <w:rsid w:val="00AB3712"/>
    <w:rsid w:val="00AB3B36"/>
    <w:rsid w:val="00AB3FA8"/>
    <w:rsid w:val="00AB48CF"/>
    <w:rsid w:val="00AB4BA3"/>
    <w:rsid w:val="00AB4C36"/>
    <w:rsid w:val="00AB4E4A"/>
    <w:rsid w:val="00AB621E"/>
    <w:rsid w:val="00AB62FB"/>
    <w:rsid w:val="00AB6ADF"/>
    <w:rsid w:val="00AB77EA"/>
    <w:rsid w:val="00AC0181"/>
    <w:rsid w:val="00AC07EA"/>
    <w:rsid w:val="00AC089B"/>
    <w:rsid w:val="00AC0A8C"/>
    <w:rsid w:val="00AC0ED8"/>
    <w:rsid w:val="00AC1079"/>
    <w:rsid w:val="00AC1244"/>
    <w:rsid w:val="00AC1AA6"/>
    <w:rsid w:val="00AC1E83"/>
    <w:rsid w:val="00AC2446"/>
    <w:rsid w:val="00AC3685"/>
    <w:rsid w:val="00AC390E"/>
    <w:rsid w:val="00AC3D4F"/>
    <w:rsid w:val="00AC4380"/>
    <w:rsid w:val="00AC4E92"/>
    <w:rsid w:val="00AC5462"/>
    <w:rsid w:val="00AC617B"/>
    <w:rsid w:val="00AC629A"/>
    <w:rsid w:val="00AC6D4F"/>
    <w:rsid w:val="00AC7D47"/>
    <w:rsid w:val="00AD1398"/>
    <w:rsid w:val="00AD1430"/>
    <w:rsid w:val="00AD1852"/>
    <w:rsid w:val="00AD2128"/>
    <w:rsid w:val="00AD2308"/>
    <w:rsid w:val="00AD4542"/>
    <w:rsid w:val="00AD460B"/>
    <w:rsid w:val="00AD50AE"/>
    <w:rsid w:val="00AD52EA"/>
    <w:rsid w:val="00AD5F28"/>
    <w:rsid w:val="00AD6261"/>
    <w:rsid w:val="00AD648E"/>
    <w:rsid w:val="00AD654B"/>
    <w:rsid w:val="00AD6746"/>
    <w:rsid w:val="00AD6C8B"/>
    <w:rsid w:val="00AD6EC0"/>
    <w:rsid w:val="00AD7744"/>
    <w:rsid w:val="00AE01F5"/>
    <w:rsid w:val="00AE03E6"/>
    <w:rsid w:val="00AE06A5"/>
    <w:rsid w:val="00AE114F"/>
    <w:rsid w:val="00AE1510"/>
    <w:rsid w:val="00AE362E"/>
    <w:rsid w:val="00AE4E68"/>
    <w:rsid w:val="00AE5A2B"/>
    <w:rsid w:val="00AE6041"/>
    <w:rsid w:val="00AE62A3"/>
    <w:rsid w:val="00AE785A"/>
    <w:rsid w:val="00AF0434"/>
    <w:rsid w:val="00AF1F63"/>
    <w:rsid w:val="00AF2883"/>
    <w:rsid w:val="00AF30D8"/>
    <w:rsid w:val="00AF3B1B"/>
    <w:rsid w:val="00AF4D14"/>
    <w:rsid w:val="00AF508C"/>
    <w:rsid w:val="00AF5A71"/>
    <w:rsid w:val="00AF5DD2"/>
    <w:rsid w:val="00AF61D7"/>
    <w:rsid w:val="00AF6642"/>
    <w:rsid w:val="00AF6715"/>
    <w:rsid w:val="00AF6CF4"/>
    <w:rsid w:val="00AF723E"/>
    <w:rsid w:val="00AF7806"/>
    <w:rsid w:val="00B008BA"/>
    <w:rsid w:val="00B01824"/>
    <w:rsid w:val="00B02054"/>
    <w:rsid w:val="00B0215B"/>
    <w:rsid w:val="00B03317"/>
    <w:rsid w:val="00B0335D"/>
    <w:rsid w:val="00B03556"/>
    <w:rsid w:val="00B035CB"/>
    <w:rsid w:val="00B03A4E"/>
    <w:rsid w:val="00B03C18"/>
    <w:rsid w:val="00B03E59"/>
    <w:rsid w:val="00B04C41"/>
    <w:rsid w:val="00B0559D"/>
    <w:rsid w:val="00B0579A"/>
    <w:rsid w:val="00B05A91"/>
    <w:rsid w:val="00B0653A"/>
    <w:rsid w:val="00B06D1E"/>
    <w:rsid w:val="00B071E8"/>
    <w:rsid w:val="00B074EC"/>
    <w:rsid w:val="00B07A3C"/>
    <w:rsid w:val="00B1013A"/>
    <w:rsid w:val="00B103A3"/>
    <w:rsid w:val="00B104A0"/>
    <w:rsid w:val="00B10DDC"/>
    <w:rsid w:val="00B1247D"/>
    <w:rsid w:val="00B1277B"/>
    <w:rsid w:val="00B1321C"/>
    <w:rsid w:val="00B13265"/>
    <w:rsid w:val="00B142A2"/>
    <w:rsid w:val="00B144CC"/>
    <w:rsid w:val="00B15657"/>
    <w:rsid w:val="00B17389"/>
    <w:rsid w:val="00B200D9"/>
    <w:rsid w:val="00B20121"/>
    <w:rsid w:val="00B20B83"/>
    <w:rsid w:val="00B20FAE"/>
    <w:rsid w:val="00B212F6"/>
    <w:rsid w:val="00B227D6"/>
    <w:rsid w:val="00B240EA"/>
    <w:rsid w:val="00B251C7"/>
    <w:rsid w:val="00B252B8"/>
    <w:rsid w:val="00B253EC"/>
    <w:rsid w:val="00B25952"/>
    <w:rsid w:val="00B25F33"/>
    <w:rsid w:val="00B25F3E"/>
    <w:rsid w:val="00B26032"/>
    <w:rsid w:val="00B2638A"/>
    <w:rsid w:val="00B26F27"/>
    <w:rsid w:val="00B279C3"/>
    <w:rsid w:val="00B305AE"/>
    <w:rsid w:val="00B3063A"/>
    <w:rsid w:val="00B30976"/>
    <w:rsid w:val="00B30D1E"/>
    <w:rsid w:val="00B30D58"/>
    <w:rsid w:val="00B31144"/>
    <w:rsid w:val="00B32497"/>
    <w:rsid w:val="00B32A7F"/>
    <w:rsid w:val="00B32B59"/>
    <w:rsid w:val="00B32EA6"/>
    <w:rsid w:val="00B33252"/>
    <w:rsid w:val="00B33340"/>
    <w:rsid w:val="00B3379B"/>
    <w:rsid w:val="00B338A0"/>
    <w:rsid w:val="00B34845"/>
    <w:rsid w:val="00B351BB"/>
    <w:rsid w:val="00B35CBA"/>
    <w:rsid w:val="00B36024"/>
    <w:rsid w:val="00B36430"/>
    <w:rsid w:val="00B36951"/>
    <w:rsid w:val="00B40047"/>
    <w:rsid w:val="00B40447"/>
    <w:rsid w:val="00B4079B"/>
    <w:rsid w:val="00B40C13"/>
    <w:rsid w:val="00B40D22"/>
    <w:rsid w:val="00B424A0"/>
    <w:rsid w:val="00B42645"/>
    <w:rsid w:val="00B42B1F"/>
    <w:rsid w:val="00B434A5"/>
    <w:rsid w:val="00B43825"/>
    <w:rsid w:val="00B43FC8"/>
    <w:rsid w:val="00B44119"/>
    <w:rsid w:val="00B44512"/>
    <w:rsid w:val="00B44F5C"/>
    <w:rsid w:val="00B454EB"/>
    <w:rsid w:val="00B45841"/>
    <w:rsid w:val="00B46D14"/>
    <w:rsid w:val="00B46E38"/>
    <w:rsid w:val="00B4711C"/>
    <w:rsid w:val="00B471E2"/>
    <w:rsid w:val="00B472C7"/>
    <w:rsid w:val="00B474D0"/>
    <w:rsid w:val="00B4786E"/>
    <w:rsid w:val="00B47D0E"/>
    <w:rsid w:val="00B50020"/>
    <w:rsid w:val="00B50345"/>
    <w:rsid w:val="00B504B0"/>
    <w:rsid w:val="00B5076D"/>
    <w:rsid w:val="00B51A96"/>
    <w:rsid w:val="00B53221"/>
    <w:rsid w:val="00B53595"/>
    <w:rsid w:val="00B53E40"/>
    <w:rsid w:val="00B53F3D"/>
    <w:rsid w:val="00B5455E"/>
    <w:rsid w:val="00B54C75"/>
    <w:rsid w:val="00B55710"/>
    <w:rsid w:val="00B55AA0"/>
    <w:rsid w:val="00B572B4"/>
    <w:rsid w:val="00B57390"/>
    <w:rsid w:val="00B60089"/>
    <w:rsid w:val="00B602D3"/>
    <w:rsid w:val="00B603D3"/>
    <w:rsid w:val="00B60645"/>
    <w:rsid w:val="00B60B0E"/>
    <w:rsid w:val="00B60D41"/>
    <w:rsid w:val="00B616CA"/>
    <w:rsid w:val="00B61CCB"/>
    <w:rsid w:val="00B6251E"/>
    <w:rsid w:val="00B63106"/>
    <w:rsid w:val="00B631D8"/>
    <w:rsid w:val="00B6355B"/>
    <w:rsid w:val="00B64716"/>
    <w:rsid w:val="00B649AE"/>
    <w:rsid w:val="00B64B51"/>
    <w:rsid w:val="00B650D9"/>
    <w:rsid w:val="00B6602E"/>
    <w:rsid w:val="00B66386"/>
    <w:rsid w:val="00B6713F"/>
    <w:rsid w:val="00B67B06"/>
    <w:rsid w:val="00B67D9F"/>
    <w:rsid w:val="00B70429"/>
    <w:rsid w:val="00B71715"/>
    <w:rsid w:val="00B718F9"/>
    <w:rsid w:val="00B71C32"/>
    <w:rsid w:val="00B71D86"/>
    <w:rsid w:val="00B71DD2"/>
    <w:rsid w:val="00B72236"/>
    <w:rsid w:val="00B722D3"/>
    <w:rsid w:val="00B727D9"/>
    <w:rsid w:val="00B72869"/>
    <w:rsid w:val="00B72B79"/>
    <w:rsid w:val="00B73D5F"/>
    <w:rsid w:val="00B741F1"/>
    <w:rsid w:val="00B7516B"/>
    <w:rsid w:val="00B75843"/>
    <w:rsid w:val="00B75F4B"/>
    <w:rsid w:val="00B76584"/>
    <w:rsid w:val="00B766F5"/>
    <w:rsid w:val="00B76CCB"/>
    <w:rsid w:val="00B76F63"/>
    <w:rsid w:val="00B7745B"/>
    <w:rsid w:val="00B80345"/>
    <w:rsid w:val="00B80CCB"/>
    <w:rsid w:val="00B81D73"/>
    <w:rsid w:val="00B82651"/>
    <w:rsid w:val="00B830E3"/>
    <w:rsid w:val="00B8381A"/>
    <w:rsid w:val="00B83B5C"/>
    <w:rsid w:val="00B842BA"/>
    <w:rsid w:val="00B8433A"/>
    <w:rsid w:val="00B8433E"/>
    <w:rsid w:val="00B84497"/>
    <w:rsid w:val="00B84B5B"/>
    <w:rsid w:val="00B84BE7"/>
    <w:rsid w:val="00B8511E"/>
    <w:rsid w:val="00B86323"/>
    <w:rsid w:val="00B86D4C"/>
    <w:rsid w:val="00B87BC6"/>
    <w:rsid w:val="00B87E9A"/>
    <w:rsid w:val="00B9000E"/>
    <w:rsid w:val="00B90374"/>
    <w:rsid w:val="00B90389"/>
    <w:rsid w:val="00B9062B"/>
    <w:rsid w:val="00B90D5A"/>
    <w:rsid w:val="00B9111F"/>
    <w:rsid w:val="00B915ED"/>
    <w:rsid w:val="00B916CA"/>
    <w:rsid w:val="00B92036"/>
    <w:rsid w:val="00B920AC"/>
    <w:rsid w:val="00B92395"/>
    <w:rsid w:val="00B929E7"/>
    <w:rsid w:val="00B92A54"/>
    <w:rsid w:val="00B937F7"/>
    <w:rsid w:val="00B9453D"/>
    <w:rsid w:val="00B94E7B"/>
    <w:rsid w:val="00B95B35"/>
    <w:rsid w:val="00B95DEC"/>
    <w:rsid w:val="00B95E5F"/>
    <w:rsid w:val="00B964B9"/>
    <w:rsid w:val="00B9700C"/>
    <w:rsid w:val="00B97507"/>
    <w:rsid w:val="00BA0C72"/>
    <w:rsid w:val="00BA1362"/>
    <w:rsid w:val="00BA1434"/>
    <w:rsid w:val="00BA19B8"/>
    <w:rsid w:val="00BA1A00"/>
    <w:rsid w:val="00BA259E"/>
    <w:rsid w:val="00BA278C"/>
    <w:rsid w:val="00BA2C42"/>
    <w:rsid w:val="00BA317A"/>
    <w:rsid w:val="00BA3382"/>
    <w:rsid w:val="00BA48BD"/>
    <w:rsid w:val="00BA4A28"/>
    <w:rsid w:val="00BA4B71"/>
    <w:rsid w:val="00BA5673"/>
    <w:rsid w:val="00BA5DD5"/>
    <w:rsid w:val="00BA5E08"/>
    <w:rsid w:val="00BA60FE"/>
    <w:rsid w:val="00BA6A80"/>
    <w:rsid w:val="00BA6B3E"/>
    <w:rsid w:val="00BA6CF3"/>
    <w:rsid w:val="00BA6E09"/>
    <w:rsid w:val="00BA7241"/>
    <w:rsid w:val="00BB0C65"/>
    <w:rsid w:val="00BB0F2B"/>
    <w:rsid w:val="00BB0F81"/>
    <w:rsid w:val="00BB1655"/>
    <w:rsid w:val="00BB1D60"/>
    <w:rsid w:val="00BB21DD"/>
    <w:rsid w:val="00BB278A"/>
    <w:rsid w:val="00BB3A54"/>
    <w:rsid w:val="00BB3DD6"/>
    <w:rsid w:val="00BB42FB"/>
    <w:rsid w:val="00BB4661"/>
    <w:rsid w:val="00BB517C"/>
    <w:rsid w:val="00BB53F0"/>
    <w:rsid w:val="00BB5DD4"/>
    <w:rsid w:val="00BB64DE"/>
    <w:rsid w:val="00BB6AD5"/>
    <w:rsid w:val="00BB7796"/>
    <w:rsid w:val="00BC0AD2"/>
    <w:rsid w:val="00BC0B8B"/>
    <w:rsid w:val="00BC0C87"/>
    <w:rsid w:val="00BC1813"/>
    <w:rsid w:val="00BC20E9"/>
    <w:rsid w:val="00BC25C9"/>
    <w:rsid w:val="00BC29B2"/>
    <w:rsid w:val="00BC4AF3"/>
    <w:rsid w:val="00BC4B73"/>
    <w:rsid w:val="00BC5ECD"/>
    <w:rsid w:val="00BC5F9A"/>
    <w:rsid w:val="00BC6ACA"/>
    <w:rsid w:val="00BC6C5F"/>
    <w:rsid w:val="00BC7590"/>
    <w:rsid w:val="00BD0A72"/>
    <w:rsid w:val="00BD0D7B"/>
    <w:rsid w:val="00BD1158"/>
    <w:rsid w:val="00BD1571"/>
    <w:rsid w:val="00BD1FE6"/>
    <w:rsid w:val="00BD2712"/>
    <w:rsid w:val="00BD277A"/>
    <w:rsid w:val="00BD2827"/>
    <w:rsid w:val="00BD2BDB"/>
    <w:rsid w:val="00BD2CC8"/>
    <w:rsid w:val="00BD36A4"/>
    <w:rsid w:val="00BD452B"/>
    <w:rsid w:val="00BD4552"/>
    <w:rsid w:val="00BD466E"/>
    <w:rsid w:val="00BD54C5"/>
    <w:rsid w:val="00BD55FA"/>
    <w:rsid w:val="00BD5C46"/>
    <w:rsid w:val="00BD5E14"/>
    <w:rsid w:val="00BD5F03"/>
    <w:rsid w:val="00BD6028"/>
    <w:rsid w:val="00BD7618"/>
    <w:rsid w:val="00BE05AF"/>
    <w:rsid w:val="00BE0BBC"/>
    <w:rsid w:val="00BE1A7A"/>
    <w:rsid w:val="00BE1FE7"/>
    <w:rsid w:val="00BE200F"/>
    <w:rsid w:val="00BE2525"/>
    <w:rsid w:val="00BE323C"/>
    <w:rsid w:val="00BE3313"/>
    <w:rsid w:val="00BE34FF"/>
    <w:rsid w:val="00BE3C7F"/>
    <w:rsid w:val="00BE454F"/>
    <w:rsid w:val="00BE49BA"/>
    <w:rsid w:val="00BE5237"/>
    <w:rsid w:val="00BE52AC"/>
    <w:rsid w:val="00BE5A8E"/>
    <w:rsid w:val="00BE610A"/>
    <w:rsid w:val="00BE6812"/>
    <w:rsid w:val="00BE7868"/>
    <w:rsid w:val="00BF051E"/>
    <w:rsid w:val="00BF14E2"/>
    <w:rsid w:val="00BF1E2D"/>
    <w:rsid w:val="00BF3253"/>
    <w:rsid w:val="00BF3C02"/>
    <w:rsid w:val="00BF4182"/>
    <w:rsid w:val="00BF46CB"/>
    <w:rsid w:val="00BF4EE4"/>
    <w:rsid w:val="00BF58AD"/>
    <w:rsid w:val="00BF6075"/>
    <w:rsid w:val="00BF65EA"/>
    <w:rsid w:val="00BF7F7E"/>
    <w:rsid w:val="00BF7FDB"/>
    <w:rsid w:val="00C00214"/>
    <w:rsid w:val="00C00960"/>
    <w:rsid w:val="00C013E6"/>
    <w:rsid w:val="00C020A7"/>
    <w:rsid w:val="00C02836"/>
    <w:rsid w:val="00C03A22"/>
    <w:rsid w:val="00C03FA4"/>
    <w:rsid w:val="00C05AC1"/>
    <w:rsid w:val="00C05BFB"/>
    <w:rsid w:val="00C06064"/>
    <w:rsid w:val="00C07E41"/>
    <w:rsid w:val="00C10EDE"/>
    <w:rsid w:val="00C11CF7"/>
    <w:rsid w:val="00C11F45"/>
    <w:rsid w:val="00C12012"/>
    <w:rsid w:val="00C12E3F"/>
    <w:rsid w:val="00C13BA2"/>
    <w:rsid w:val="00C13F55"/>
    <w:rsid w:val="00C1401D"/>
    <w:rsid w:val="00C1434C"/>
    <w:rsid w:val="00C15B04"/>
    <w:rsid w:val="00C15DB5"/>
    <w:rsid w:val="00C1624E"/>
    <w:rsid w:val="00C16452"/>
    <w:rsid w:val="00C16697"/>
    <w:rsid w:val="00C16763"/>
    <w:rsid w:val="00C17A0E"/>
    <w:rsid w:val="00C17DFF"/>
    <w:rsid w:val="00C17EF5"/>
    <w:rsid w:val="00C20CF4"/>
    <w:rsid w:val="00C21506"/>
    <w:rsid w:val="00C21AC4"/>
    <w:rsid w:val="00C221BB"/>
    <w:rsid w:val="00C229CC"/>
    <w:rsid w:val="00C22FD4"/>
    <w:rsid w:val="00C23008"/>
    <w:rsid w:val="00C2388B"/>
    <w:rsid w:val="00C23B40"/>
    <w:rsid w:val="00C23D33"/>
    <w:rsid w:val="00C2541A"/>
    <w:rsid w:val="00C25EEE"/>
    <w:rsid w:val="00C263EE"/>
    <w:rsid w:val="00C269DD"/>
    <w:rsid w:val="00C271E0"/>
    <w:rsid w:val="00C27390"/>
    <w:rsid w:val="00C27D46"/>
    <w:rsid w:val="00C27F51"/>
    <w:rsid w:val="00C30B27"/>
    <w:rsid w:val="00C30C8D"/>
    <w:rsid w:val="00C3102F"/>
    <w:rsid w:val="00C313C3"/>
    <w:rsid w:val="00C320A7"/>
    <w:rsid w:val="00C32298"/>
    <w:rsid w:val="00C323B9"/>
    <w:rsid w:val="00C32589"/>
    <w:rsid w:val="00C32C98"/>
    <w:rsid w:val="00C33FE3"/>
    <w:rsid w:val="00C3416E"/>
    <w:rsid w:val="00C346F6"/>
    <w:rsid w:val="00C3501F"/>
    <w:rsid w:val="00C3598C"/>
    <w:rsid w:val="00C366BB"/>
    <w:rsid w:val="00C367BA"/>
    <w:rsid w:val="00C36CD7"/>
    <w:rsid w:val="00C36E87"/>
    <w:rsid w:val="00C373E9"/>
    <w:rsid w:val="00C37489"/>
    <w:rsid w:val="00C374D0"/>
    <w:rsid w:val="00C3755D"/>
    <w:rsid w:val="00C37AC3"/>
    <w:rsid w:val="00C37BE5"/>
    <w:rsid w:val="00C4090E"/>
    <w:rsid w:val="00C40E91"/>
    <w:rsid w:val="00C40FE9"/>
    <w:rsid w:val="00C417B5"/>
    <w:rsid w:val="00C41E94"/>
    <w:rsid w:val="00C43515"/>
    <w:rsid w:val="00C4364B"/>
    <w:rsid w:val="00C43BE2"/>
    <w:rsid w:val="00C43BF2"/>
    <w:rsid w:val="00C44459"/>
    <w:rsid w:val="00C44C37"/>
    <w:rsid w:val="00C44E6C"/>
    <w:rsid w:val="00C44F26"/>
    <w:rsid w:val="00C45D4B"/>
    <w:rsid w:val="00C46DD6"/>
    <w:rsid w:val="00C478BA"/>
    <w:rsid w:val="00C4797F"/>
    <w:rsid w:val="00C5081A"/>
    <w:rsid w:val="00C50DB3"/>
    <w:rsid w:val="00C50E7B"/>
    <w:rsid w:val="00C512AB"/>
    <w:rsid w:val="00C517C2"/>
    <w:rsid w:val="00C51F90"/>
    <w:rsid w:val="00C5228B"/>
    <w:rsid w:val="00C52304"/>
    <w:rsid w:val="00C5253A"/>
    <w:rsid w:val="00C525A1"/>
    <w:rsid w:val="00C5356E"/>
    <w:rsid w:val="00C54064"/>
    <w:rsid w:val="00C5438F"/>
    <w:rsid w:val="00C54BAA"/>
    <w:rsid w:val="00C54F55"/>
    <w:rsid w:val="00C5503C"/>
    <w:rsid w:val="00C55DF5"/>
    <w:rsid w:val="00C56D87"/>
    <w:rsid w:val="00C577E8"/>
    <w:rsid w:val="00C601BA"/>
    <w:rsid w:val="00C609CF"/>
    <w:rsid w:val="00C60D66"/>
    <w:rsid w:val="00C61E9B"/>
    <w:rsid w:val="00C63023"/>
    <w:rsid w:val="00C632D2"/>
    <w:rsid w:val="00C63322"/>
    <w:rsid w:val="00C64102"/>
    <w:rsid w:val="00C64517"/>
    <w:rsid w:val="00C64FA4"/>
    <w:rsid w:val="00C652C1"/>
    <w:rsid w:val="00C65590"/>
    <w:rsid w:val="00C655CD"/>
    <w:rsid w:val="00C6572C"/>
    <w:rsid w:val="00C659B3"/>
    <w:rsid w:val="00C66E2D"/>
    <w:rsid w:val="00C67472"/>
    <w:rsid w:val="00C709CE"/>
    <w:rsid w:val="00C70CD3"/>
    <w:rsid w:val="00C70EFD"/>
    <w:rsid w:val="00C70F36"/>
    <w:rsid w:val="00C712F4"/>
    <w:rsid w:val="00C728CB"/>
    <w:rsid w:val="00C72FD1"/>
    <w:rsid w:val="00C731B9"/>
    <w:rsid w:val="00C731F8"/>
    <w:rsid w:val="00C73783"/>
    <w:rsid w:val="00C73DA1"/>
    <w:rsid w:val="00C741B4"/>
    <w:rsid w:val="00C74565"/>
    <w:rsid w:val="00C74FEF"/>
    <w:rsid w:val="00C752D9"/>
    <w:rsid w:val="00C75425"/>
    <w:rsid w:val="00C75FE1"/>
    <w:rsid w:val="00C76966"/>
    <w:rsid w:val="00C77F70"/>
    <w:rsid w:val="00C80156"/>
    <w:rsid w:val="00C80BC3"/>
    <w:rsid w:val="00C80D7C"/>
    <w:rsid w:val="00C80E10"/>
    <w:rsid w:val="00C81188"/>
    <w:rsid w:val="00C81422"/>
    <w:rsid w:val="00C81505"/>
    <w:rsid w:val="00C81610"/>
    <w:rsid w:val="00C81A18"/>
    <w:rsid w:val="00C81AAD"/>
    <w:rsid w:val="00C81C02"/>
    <w:rsid w:val="00C81DD2"/>
    <w:rsid w:val="00C82371"/>
    <w:rsid w:val="00C82432"/>
    <w:rsid w:val="00C829BC"/>
    <w:rsid w:val="00C83570"/>
    <w:rsid w:val="00C836C5"/>
    <w:rsid w:val="00C846F5"/>
    <w:rsid w:val="00C84829"/>
    <w:rsid w:val="00C84938"/>
    <w:rsid w:val="00C84B0F"/>
    <w:rsid w:val="00C84B96"/>
    <w:rsid w:val="00C851A7"/>
    <w:rsid w:val="00C8528B"/>
    <w:rsid w:val="00C854B4"/>
    <w:rsid w:val="00C8561C"/>
    <w:rsid w:val="00C867C2"/>
    <w:rsid w:val="00C9016B"/>
    <w:rsid w:val="00C90ED4"/>
    <w:rsid w:val="00C910E5"/>
    <w:rsid w:val="00C9124A"/>
    <w:rsid w:val="00C916B8"/>
    <w:rsid w:val="00C917CD"/>
    <w:rsid w:val="00C918D8"/>
    <w:rsid w:val="00C919BA"/>
    <w:rsid w:val="00C921F1"/>
    <w:rsid w:val="00C9274C"/>
    <w:rsid w:val="00C92BBC"/>
    <w:rsid w:val="00C93610"/>
    <w:rsid w:val="00C93AED"/>
    <w:rsid w:val="00C93B76"/>
    <w:rsid w:val="00C93F8A"/>
    <w:rsid w:val="00C94169"/>
    <w:rsid w:val="00C945F8"/>
    <w:rsid w:val="00C94BA5"/>
    <w:rsid w:val="00C9551A"/>
    <w:rsid w:val="00C95F46"/>
    <w:rsid w:val="00C965FA"/>
    <w:rsid w:val="00C973B4"/>
    <w:rsid w:val="00C97A51"/>
    <w:rsid w:val="00C97EE7"/>
    <w:rsid w:val="00CA067F"/>
    <w:rsid w:val="00CA087C"/>
    <w:rsid w:val="00CA0A96"/>
    <w:rsid w:val="00CA0B0A"/>
    <w:rsid w:val="00CA0B41"/>
    <w:rsid w:val="00CA13A2"/>
    <w:rsid w:val="00CA184C"/>
    <w:rsid w:val="00CA1A0C"/>
    <w:rsid w:val="00CA1BE3"/>
    <w:rsid w:val="00CA21F3"/>
    <w:rsid w:val="00CA22EC"/>
    <w:rsid w:val="00CA290A"/>
    <w:rsid w:val="00CA3B96"/>
    <w:rsid w:val="00CA4D40"/>
    <w:rsid w:val="00CA5ED5"/>
    <w:rsid w:val="00CA71E5"/>
    <w:rsid w:val="00CA79F2"/>
    <w:rsid w:val="00CB059F"/>
    <w:rsid w:val="00CB0A1B"/>
    <w:rsid w:val="00CB0CF2"/>
    <w:rsid w:val="00CB1079"/>
    <w:rsid w:val="00CB1BAB"/>
    <w:rsid w:val="00CB41FD"/>
    <w:rsid w:val="00CB5226"/>
    <w:rsid w:val="00CB538C"/>
    <w:rsid w:val="00CB6A38"/>
    <w:rsid w:val="00CB6AB6"/>
    <w:rsid w:val="00CB6ECC"/>
    <w:rsid w:val="00CB7613"/>
    <w:rsid w:val="00CB7AC5"/>
    <w:rsid w:val="00CC00A4"/>
    <w:rsid w:val="00CC08C7"/>
    <w:rsid w:val="00CC10B2"/>
    <w:rsid w:val="00CC11ED"/>
    <w:rsid w:val="00CC19C5"/>
    <w:rsid w:val="00CC1C98"/>
    <w:rsid w:val="00CC1D9B"/>
    <w:rsid w:val="00CC1F81"/>
    <w:rsid w:val="00CC22E2"/>
    <w:rsid w:val="00CC2675"/>
    <w:rsid w:val="00CC26B6"/>
    <w:rsid w:val="00CC2A3F"/>
    <w:rsid w:val="00CC3B9C"/>
    <w:rsid w:val="00CC4074"/>
    <w:rsid w:val="00CC43B7"/>
    <w:rsid w:val="00CC44D5"/>
    <w:rsid w:val="00CC4B04"/>
    <w:rsid w:val="00CC5600"/>
    <w:rsid w:val="00CC5876"/>
    <w:rsid w:val="00CC5C22"/>
    <w:rsid w:val="00CC5D72"/>
    <w:rsid w:val="00CC601C"/>
    <w:rsid w:val="00CC6487"/>
    <w:rsid w:val="00CC690F"/>
    <w:rsid w:val="00CC6942"/>
    <w:rsid w:val="00CC7065"/>
    <w:rsid w:val="00CC7395"/>
    <w:rsid w:val="00CC77C9"/>
    <w:rsid w:val="00CD1263"/>
    <w:rsid w:val="00CD1466"/>
    <w:rsid w:val="00CD1B95"/>
    <w:rsid w:val="00CD2B2F"/>
    <w:rsid w:val="00CD333B"/>
    <w:rsid w:val="00CD339D"/>
    <w:rsid w:val="00CD3425"/>
    <w:rsid w:val="00CD42D1"/>
    <w:rsid w:val="00CD4B0C"/>
    <w:rsid w:val="00CD5DEB"/>
    <w:rsid w:val="00CD6027"/>
    <w:rsid w:val="00CD6497"/>
    <w:rsid w:val="00CD674F"/>
    <w:rsid w:val="00CD6AAA"/>
    <w:rsid w:val="00CD7018"/>
    <w:rsid w:val="00CD72E6"/>
    <w:rsid w:val="00CD7FEE"/>
    <w:rsid w:val="00CE034F"/>
    <w:rsid w:val="00CE0841"/>
    <w:rsid w:val="00CE0F93"/>
    <w:rsid w:val="00CE13A2"/>
    <w:rsid w:val="00CE1507"/>
    <w:rsid w:val="00CE1723"/>
    <w:rsid w:val="00CE1AB5"/>
    <w:rsid w:val="00CE1B67"/>
    <w:rsid w:val="00CE2063"/>
    <w:rsid w:val="00CE2E9A"/>
    <w:rsid w:val="00CE305A"/>
    <w:rsid w:val="00CE39F6"/>
    <w:rsid w:val="00CE3AA3"/>
    <w:rsid w:val="00CE3E00"/>
    <w:rsid w:val="00CE4226"/>
    <w:rsid w:val="00CE4706"/>
    <w:rsid w:val="00CE4C96"/>
    <w:rsid w:val="00CE4FFB"/>
    <w:rsid w:val="00CE5E09"/>
    <w:rsid w:val="00CE628F"/>
    <w:rsid w:val="00CE62A7"/>
    <w:rsid w:val="00CE6621"/>
    <w:rsid w:val="00CE67AE"/>
    <w:rsid w:val="00CE7AF6"/>
    <w:rsid w:val="00CF072B"/>
    <w:rsid w:val="00CF17F5"/>
    <w:rsid w:val="00CF18E7"/>
    <w:rsid w:val="00CF2FCC"/>
    <w:rsid w:val="00CF308A"/>
    <w:rsid w:val="00CF32DE"/>
    <w:rsid w:val="00CF33DB"/>
    <w:rsid w:val="00CF34FB"/>
    <w:rsid w:val="00CF3872"/>
    <w:rsid w:val="00CF38B4"/>
    <w:rsid w:val="00CF3991"/>
    <w:rsid w:val="00CF3C23"/>
    <w:rsid w:val="00CF3F5D"/>
    <w:rsid w:val="00CF414E"/>
    <w:rsid w:val="00CF42FD"/>
    <w:rsid w:val="00CF535B"/>
    <w:rsid w:val="00CF601E"/>
    <w:rsid w:val="00CF6E7F"/>
    <w:rsid w:val="00CF6F38"/>
    <w:rsid w:val="00CF7353"/>
    <w:rsid w:val="00CF7F00"/>
    <w:rsid w:val="00D0036C"/>
    <w:rsid w:val="00D0048B"/>
    <w:rsid w:val="00D0057C"/>
    <w:rsid w:val="00D00C4A"/>
    <w:rsid w:val="00D01300"/>
    <w:rsid w:val="00D0179D"/>
    <w:rsid w:val="00D01D30"/>
    <w:rsid w:val="00D02120"/>
    <w:rsid w:val="00D024B2"/>
    <w:rsid w:val="00D0331F"/>
    <w:rsid w:val="00D0393F"/>
    <w:rsid w:val="00D03980"/>
    <w:rsid w:val="00D03A3E"/>
    <w:rsid w:val="00D0474D"/>
    <w:rsid w:val="00D04831"/>
    <w:rsid w:val="00D05223"/>
    <w:rsid w:val="00D055EF"/>
    <w:rsid w:val="00D05A0E"/>
    <w:rsid w:val="00D06306"/>
    <w:rsid w:val="00D0752C"/>
    <w:rsid w:val="00D07A0B"/>
    <w:rsid w:val="00D07D23"/>
    <w:rsid w:val="00D10019"/>
    <w:rsid w:val="00D102DE"/>
    <w:rsid w:val="00D1055A"/>
    <w:rsid w:val="00D10BA6"/>
    <w:rsid w:val="00D10C93"/>
    <w:rsid w:val="00D11381"/>
    <w:rsid w:val="00D12056"/>
    <w:rsid w:val="00D12150"/>
    <w:rsid w:val="00D12CCB"/>
    <w:rsid w:val="00D13E56"/>
    <w:rsid w:val="00D14867"/>
    <w:rsid w:val="00D15302"/>
    <w:rsid w:val="00D1548B"/>
    <w:rsid w:val="00D15D31"/>
    <w:rsid w:val="00D15E10"/>
    <w:rsid w:val="00D15EDC"/>
    <w:rsid w:val="00D15F7D"/>
    <w:rsid w:val="00D16091"/>
    <w:rsid w:val="00D16400"/>
    <w:rsid w:val="00D16675"/>
    <w:rsid w:val="00D17C84"/>
    <w:rsid w:val="00D20389"/>
    <w:rsid w:val="00D206E6"/>
    <w:rsid w:val="00D21571"/>
    <w:rsid w:val="00D2163E"/>
    <w:rsid w:val="00D2178D"/>
    <w:rsid w:val="00D22769"/>
    <w:rsid w:val="00D22A1D"/>
    <w:rsid w:val="00D22E09"/>
    <w:rsid w:val="00D2427E"/>
    <w:rsid w:val="00D244CB"/>
    <w:rsid w:val="00D24630"/>
    <w:rsid w:val="00D26C3F"/>
    <w:rsid w:val="00D2709A"/>
    <w:rsid w:val="00D2742A"/>
    <w:rsid w:val="00D27786"/>
    <w:rsid w:val="00D277EA"/>
    <w:rsid w:val="00D27C22"/>
    <w:rsid w:val="00D27EC3"/>
    <w:rsid w:val="00D30BF1"/>
    <w:rsid w:val="00D30C9C"/>
    <w:rsid w:val="00D313AD"/>
    <w:rsid w:val="00D3178B"/>
    <w:rsid w:val="00D31A04"/>
    <w:rsid w:val="00D31C2E"/>
    <w:rsid w:val="00D31E8E"/>
    <w:rsid w:val="00D3273A"/>
    <w:rsid w:val="00D328A4"/>
    <w:rsid w:val="00D32D2F"/>
    <w:rsid w:val="00D32FA1"/>
    <w:rsid w:val="00D34C20"/>
    <w:rsid w:val="00D34EBA"/>
    <w:rsid w:val="00D358B6"/>
    <w:rsid w:val="00D359D5"/>
    <w:rsid w:val="00D360EB"/>
    <w:rsid w:val="00D36627"/>
    <w:rsid w:val="00D3699A"/>
    <w:rsid w:val="00D369EF"/>
    <w:rsid w:val="00D40638"/>
    <w:rsid w:val="00D40944"/>
    <w:rsid w:val="00D42BED"/>
    <w:rsid w:val="00D42E8D"/>
    <w:rsid w:val="00D45023"/>
    <w:rsid w:val="00D45792"/>
    <w:rsid w:val="00D45EF4"/>
    <w:rsid w:val="00D46734"/>
    <w:rsid w:val="00D46EEF"/>
    <w:rsid w:val="00D47982"/>
    <w:rsid w:val="00D50466"/>
    <w:rsid w:val="00D506F1"/>
    <w:rsid w:val="00D50D0E"/>
    <w:rsid w:val="00D51296"/>
    <w:rsid w:val="00D51F98"/>
    <w:rsid w:val="00D5244F"/>
    <w:rsid w:val="00D52673"/>
    <w:rsid w:val="00D53549"/>
    <w:rsid w:val="00D53675"/>
    <w:rsid w:val="00D53676"/>
    <w:rsid w:val="00D536F4"/>
    <w:rsid w:val="00D53B33"/>
    <w:rsid w:val="00D54301"/>
    <w:rsid w:val="00D543A8"/>
    <w:rsid w:val="00D551A9"/>
    <w:rsid w:val="00D555FE"/>
    <w:rsid w:val="00D560F5"/>
    <w:rsid w:val="00D576DB"/>
    <w:rsid w:val="00D5773B"/>
    <w:rsid w:val="00D57746"/>
    <w:rsid w:val="00D6025D"/>
    <w:rsid w:val="00D606C1"/>
    <w:rsid w:val="00D607BB"/>
    <w:rsid w:val="00D608E3"/>
    <w:rsid w:val="00D613D9"/>
    <w:rsid w:val="00D61F83"/>
    <w:rsid w:val="00D621D3"/>
    <w:rsid w:val="00D62423"/>
    <w:rsid w:val="00D626E0"/>
    <w:rsid w:val="00D62857"/>
    <w:rsid w:val="00D64A7E"/>
    <w:rsid w:val="00D64C56"/>
    <w:rsid w:val="00D64C6F"/>
    <w:rsid w:val="00D65F96"/>
    <w:rsid w:val="00D662FA"/>
    <w:rsid w:val="00D665CC"/>
    <w:rsid w:val="00D667DC"/>
    <w:rsid w:val="00D66BFE"/>
    <w:rsid w:val="00D67713"/>
    <w:rsid w:val="00D67ED0"/>
    <w:rsid w:val="00D700D6"/>
    <w:rsid w:val="00D70745"/>
    <w:rsid w:val="00D709D1"/>
    <w:rsid w:val="00D70B23"/>
    <w:rsid w:val="00D70D93"/>
    <w:rsid w:val="00D71144"/>
    <w:rsid w:val="00D7114F"/>
    <w:rsid w:val="00D7130C"/>
    <w:rsid w:val="00D720E9"/>
    <w:rsid w:val="00D725AC"/>
    <w:rsid w:val="00D726D0"/>
    <w:rsid w:val="00D729C1"/>
    <w:rsid w:val="00D72B08"/>
    <w:rsid w:val="00D72E09"/>
    <w:rsid w:val="00D72F5D"/>
    <w:rsid w:val="00D7373C"/>
    <w:rsid w:val="00D73A59"/>
    <w:rsid w:val="00D73C70"/>
    <w:rsid w:val="00D741B0"/>
    <w:rsid w:val="00D741C9"/>
    <w:rsid w:val="00D746CC"/>
    <w:rsid w:val="00D74C8D"/>
    <w:rsid w:val="00D755AA"/>
    <w:rsid w:val="00D76048"/>
    <w:rsid w:val="00D761D3"/>
    <w:rsid w:val="00D76CDB"/>
    <w:rsid w:val="00D76EAE"/>
    <w:rsid w:val="00D771CB"/>
    <w:rsid w:val="00D774A8"/>
    <w:rsid w:val="00D7796B"/>
    <w:rsid w:val="00D77EBF"/>
    <w:rsid w:val="00D80207"/>
    <w:rsid w:val="00D80ACA"/>
    <w:rsid w:val="00D80FBB"/>
    <w:rsid w:val="00D8150B"/>
    <w:rsid w:val="00D81D16"/>
    <w:rsid w:val="00D81F95"/>
    <w:rsid w:val="00D81F9D"/>
    <w:rsid w:val="00D82827"/>
    <w:rsid w:val="00D82869"/>
    <w:rsid w:val="00D82924"/>
    <w:rsid w:val="00D82D94"/>
    <w:rsid w:val="00D84278"/>
    <w:rsid w:val="00D84888"/>
    <w:rsid w:val="00D848B3"/>
    <w:rsid w:val="00D84971"/>
    <w:rsid w:val="00D85352"/>
    <w:rsid w:val="00D8599C"/>
    <w:rsid w:val="00D865BD"/>
    <w:rsid w:val="00D86849"/>
    <w:rsid w:val="00D86AD9"/>
    <w:rsid w:val="00D87311"/>
    <w:rsid w:val="00D873A4"/>
    <w:rsid w:val="00D87760"/>
    <w:rsid w:val="00D87809"/>
    <w:rsid w:val="00D87E91"/>
    <w:rsid w:val="00D87EF7"/>
    <w:rsid w:val="00D87F99"/>
    <w:rsid w:val="00D90B78"/>
    <w:rsid w:val="00D90E90"/>
    <w:rsid w:val="00D90F36"/>
    <w:rsid w:val="00D91A50"/>
    <w:rsid w:val="00D92986"/>
    <w:rsid w:val="00D92E13"/>
    <w:rsid w:val="00D92F6A"/>
    <w:rsid w:val="00D941DA"/>
    <w:rsid w:val="00D942D8"/>
    <w:rsid w:val="00D94DE9"/>
    <w:rsid w:val="00D94FBF"/>
    <w:rsid w:val="00D9501B"/>
    <w:rsid w:val="00D956CC"/>
    <w:rsid w:val="00D95CF0"/>
    <w:rsid w:val="00D96B36"/>
    <w:rsid w:val="00D973D5"/>
    <w:rsid w:val="00D97409"/>
    <w:rsid w:val="00DA0945"/>
    <w:rsid w:val="00DA1657"/>
    <w:rsid w:val="00DA2705"/>
    <w:rsid w:val="00DA2B15"/>
    <w:rsid w:val="00DA35DB"/>
    <w:rsid w:val="00DA45B4"/>
    <w:rsid w:val="00DA4682"/>
    <w:rsid w:val="00DA468D"/>
    <w:rsid w:val="00DA47A0"/>
    <w:rsid w:val="00DA5C43"/>
    <w:rsid w:val="00DA5E1F"/>
    <w:rsid w:val="00DA649A"/>
    <w:rsid w:val="00DA73C6"/>
    <w:rsid w:val="00DB0684"/>
    <w:rsid w:val="00DB0B0E"/>
    <w:rsid w:val="00DB1A0D"/>
    <w:rsid w:val="00DB217A"/>
    <w:rsid w:val="00DB2D54"/>
    <w:rsid w:val="00DB2D5B"/>
    <w:rsid w:val="00DB34B9"/>
    <w:rsid w:val="00DB3934"/>
    <w:rsid w:val="00DB40B1"/>
    <w:rsid w:val="00DB42B1"/>
    <w:rsid w:val="00DB48B7"/>
    <w:rsid w:val="00DB4A19"/>
    <w:rsid w:val="00DB4A2D"/>
    <w:rsid w:val="00DB53C4"/>
    <w:rsid w:val="00DB578F"/>
    <w:rsid w:val="00DB67AB"/>
    <w:rsid w:val="00DB687E"/>
    <w:rsid w:val="00DB68BB"/>
    <w:rsid w:val="00DB733B"/>
    <w:rsid w:val="00DB7ADE"/>
    <w:rsid w:val="00DC066A"/>
    <w:rsid w:val="00DC0EA1"/>
    <w:rsid w:val="00DC17DD"/>
    <w:rsid w:val="00DC1D85"/>
    <w:rsid w:val="00DC23F3"/>
    <w:rsid w:val="00DC2B6A"/>
    <w:rsid w:val="00DC310E"/>
    <w:rsid w:val="00DC3111"/>
    <w:rsid w:val="00DC3284"/>
    <w:rsid w:val="00DC4676"/>
    <w:rsid w:val="00DC5F29"/>
    <w:rsid w:val="00DC66ED"/>
    <w:rsid w:val="00DC6AEB"/>
    <w:rsid w:val="00DC71DD"/>
    <w:rsid w:val="00DC7900"/>
    <w:rsid w:val="00DD0178"/>
    <w:rsid w:val="00DD099B"/>
    <w:rsid w:val="00DD122C"/>
    <w:rsid w:val="00DD17F3"/>
    <w:rsid w:val="00DD1DC0"/>
    <w:rsid w:val="00DD1EAD"/>
    <w:rsid w:val="00DD1ED6"/>
    <w:rsid w:val="00DD22D0"/>
    <w:rsid w:val="00DD2B49"/>
    <w:rsid w:val="00DD3015"/>
    <w:rsid w:val="00DD3452"/>
    <w:rsid w:val="00DD39F5"/>
    <w:rsid w:val="00DD3F91"/>
    <w:rsid w:val="00DD4D0A"/>
    <w:rsid w:val="00DD5C5E"/>
    <w:rsid w:val="00DD65E2"/>
    <w:rsid w:val="00DD68B2"/>
    <w:rsid w:val="00DD6B02"/>
    <w:rsid w:val="00DD6CA7"/>
    <w:rsid w:val="00DD7631"/>
    <w:rsid w:val="00DD78F4"/>
    <w:rsid w:val="00DD7A8F"/>
    <w:rsid w:val="00DE004F"/>
    <w:rsid w:val="00DE0146"/>
    <w:rsid w:val="00DE018D"/>
    <w:rsid w:val="00DE01D2"/>
    <w:rsid w:val="00DE0C40"/>
    <w:rsid w:val="00DE21C3"/>
    <w:rsid w:val="00DE227E"/>
    <w:rsid w:val="00DE27EE"/>
    <w:rsid w:val="00DE2E48"/>
    <w:rsid w:val="00DE33E8"/>
    <w:rsid w:val="00DE3525"/>
    <w:rsid w:val="00DE3E6E"/>
    <w:rsid w:val="00DE4025"/>
    <w:rsid w:val="00DE4371"/>
    <w:rsid w:val="00DE5B7B"/>
    <w:rsid w:val="00DE6097"/>
    <w:rsid w:val="00DE6128"/>
    <w:rsid w:val="00DE6A3C"/>
    <w:rsid w:val="00DE7239"/>
    <w:rsid w:val="00DE73B8"/>
    <w:rsid w:val="00DE76AF"/>
    <w:rsid w:val="00DE7D70"/>
    <w:rsid w:val="00DE7F4D"/>
    <w:rsid w:val="00DF0593"/>
    <w:rsid w:val="00DF0A97"/>
    <w:rsid w:val="00DF0F18"/>
    <w:rsid w:val="00DF15F6"/>
    <w:rsid w:val="00DF1CBC"/>
    <w:rsid w:val="00DF3730"/>
    <w:rsid w:val="00DF4022"/>
    <w:rsid w:val="00DF4577"/>
    <w:rsid w:val="00DF4687"/>
    <w:rsid w:val="00DF4712"/>
    <w:rsid w:val="00DF4B9C"/>
    <w:rsid w:val="00DF50F7"/>
    <w:rsid w:val="00DF5D16"/>
    <w:rsid w:val="00DF659E"/>
    <w:rsid w:val="00DF6C82"/>
    <w:rsid w:val="00DF7377"/>
    <w:rsid w:val="00DF74A2"/>
    <w:rsid w:val="00DF7566"/>
    <w:rsid w:val="00DF785B"/>
    <w:rsid w:val="00DF78E1"/>
    <w:rsid w:val="00DF7F6B"/>
    <w:rsid w:val="00E01ABD"/>
    <w:rsid w:val="00E01B44"/>
    <w:rsid w:val="00E02215"/>
    <w:rsid w:val="00E022EA"/>
    <w:rsid w:val="00E027B3"/>
    <w:rsid w:val="00E02894"/>
    <w:rsid w:val="00E03EAE"/>
    <w:rsid w:val="00E0418C"/>
    <w:rsid w:val="00E044F1"/>
    <w:rsid w:val="00E04EFB"/>
    <w:rsid w:val="00E05377"/>
    <w:rsid w:val="00E053DB"/>
    <w:rsid w:val="00E069F3"/>
    <w:rsid w:val="00E0716A"/>
    <w:rsid w:val="00E07AA1"/>
    <w:rsid w:val="00E07D31"/>
    <w:rsid w:val="00E106CB"/>
    <w:rsid w:val="00E10F84"/>
    <w:rsid w:val="00E1142B"/>
    <w:rsid w:val="00E11727"/>
    <w:rsid w:val="00E130EB"/>
    <w:rsid w:val="00E13C0E"/>
    <w:rsid w:val="00E13F8B"/>
    <w:rsid w:val="00E14630"/>
    <w:rsid w:val="00E150A1"/>
    <w:rsid w:val="00E15EAB"/>
    <w:rsid w:val="00E16330"/>
    <w:rsid w:val="00E16632"/>
    <w:rsid w:val="00E1697C"/>
    <w:rsid w:val="00E16A00"/>
    <w:rsid w:val="00E16E42"/>
    <w:rsid w:val="00E16F27"/>
    <w:rsid w:val="00E1727B"/>
    <w:rsid w:val="00E172C9"/>
    <w:rsid w:val="00E17770"/>
    <w:rsid w:val="00E177E2"/>
    <w:rsid w:val="00E17EA7"/>
    <w:rsid w:val="00E213AC"/>
    <w:rsid w:val="00E21B69"/>
    <w:rsid w:val="00E21DF3"/>
    <w:rsid w:val="00E21DFA"/>
    <w:rsid w:val="00E21E7F"/>
    <w:rsid w:val="00E2203F"/>
    <w:rsid w:val="00E2212A"/>
    <w:rsid w:val="00E22C0F"/>
    <w:rsid w:val="00E23E07"/>
    <w:rsid w:val="00E23E16"/>
    <w:rsid w:val="00E24207"/>
    <w:rsid w:val="00E250B9"/>
    <w:rsid w:val="00E250C0"/>
    <w:rsid w:val="00E25120"/>
    <w:rsid w:val="00E25C43"/>
    <w:rsid w:val="00E25C5D"/>
    <w:rsid w:val="00E3019E"/>
    <w:rsid w:val="00E30C7C"/>
    <w:rsid w:val="00E30CC9"/>
    <w:rsid w:val="00E3112F"/>
    <w:rsid w:val="00E31EF2"/>
    <w:rsid w:val="00E321A1"/>
    <w:rsid w:val="00E32351"/>
    <w:rsid w:val="00E32822"/>
    <w:rsid w:val="00E32E97"/>
    <w:rsid w:val="00E33BAE"/>
    <w:rsid w:val="00E35104"/>
    <w:rsid w:val="00E35C88"/>
    <w:rsid w:val="00E35D8A"/>
    <w:rsid w:val="00E366ED"/>
    <w:rsid w:val="00E36EDE"/>
    <w:rsid w:val="00E36EE8"/>
    <w:rsid w:val="00E3709C"/>
    <w:rsid w:val="00E3732E"/>
    <w:rsid w:val="00E37522"/>
    <w:rsid w:val="00E41C92"/>
    <w:rsid w:val="00E4229C"/>
    <w:rsid w:val="00E4341A"/>
    <w:rsid w:val="00E43A37"/>
    <w:rsid w:val="00E43ED2"/>
    <w:rsid w:val="00E44A2E"/>
    <w:rsid w:val="00E44BEF"/>
    <w:rsid w:val="00E44C24"/>
    <w:rsid w:val="00E44F8F"/>
    <w:rsid w:val="00E4504B"/>
    <w:rsid w:val="00E461C7"/>
    <w:rsid w:val="00E46337"/>
    <w:rsid w:val="00E463F2"/>
    <w:rsid w:val="00E46791"/>
    <w:rsid w:val="00E46ACA"/>
    <w:rsid w:val="00E47A5F"/>
    <w:rsid w:val="00E506CF"/>
    <w:rsid w:val="00E508B7"/>
    <w:rsid w:val="00E50E7F"/>
    <w:rsid w:val="00E511A9"/>
    <w:rsid w:val="00E51544"/>
    <w:rsid w:val="00E518C9"/>
    <w:rsid w:val="00E52BFF"/>
    <w:rsid w:val="00E54252"/>
    <w:rsid w:val="00E54ADC"/>
    <w:rsid w:val="00E553A6"/>
    <w:rsid w:val="00E5558D"/>
    <w:rsid w:val="00E56705"/>
    <w:rsid w:val="00E569FA"/>
    <w:rsid w:val="00E572A5"/>
    <w:rsid w:val="00E60373"/>
    <w:rsid w:val="00E60A9A"/>
    <w:rsid w:val="00E60D52"/>
    <w:rsid w:val="00E61119"/>
    <w:rsid w:val="00E61BE1"/>
    <w:rsid w:val="00E61C04"/>
    <w:rsid w:val="00E62605"/>
    <w:rsid w:val="00E6260A"/>
    <w:rsid w:val="00E629EF"/>
    <w:rsid w:val="00E62D19"/>
    <w:rsid w:val="00E635DE"/>
    <w:rsid w:val="00E63AA7"/>
    <w:rsid w:val="00E64FAF"/>
    <w:rsid w:val="00E65194"/>
    <w:rsid w:val="00E65BD1"/>
    <w:rsid w:val="00E65C80"/>
    <w:rsid w:val="00E65D85"/>
    <w:rsid w:val="00E660FF"/>
    <w:rsid w:val="00E66343"/>
    <w:rsid w:val="00E6648D"/>
    <w:rsid w:val="00E665E4"/>
    <w:rsid w:val="00E66B7A"/>
    <w:rsid w:val="00E67137"/>
    <w:rsid w:val="00E67BD0"/>
    <w:rsid w:val="00E71740"/>
    <w:rsid w:val="00E71764"/>
    <w:rsid w:val="00E729EE"/>
    <w:rsid w:val="00E72D71"/>
    <w:rsid w:val="00E738A9"/>
    <w:rsid w:val="00E73ADE"/>
    <w:rsid w:val="00E74225"/>
    <w:rsid w:val="00E74D82"/>
    <w:rsid w:val="00E74EFD"/>
    <w:rsid w:val="00E750DD"/>
    <w:rsid w:val="00E75685"/>
    <w:rsid w:val="00E756B4"/>
    <w:rsid w:val="00E75925"/>
    <w:rsid w:val="00E76479"/>
    <w:rsid w:val="00E774AF"/>
    <w:rsid w:val="00E774DC"/>
    <w:rsid w:val="00E80642"/>
    <w:rsid w:val="00E80D0B"/>
    <w:rsid w:val="00E80EA1"/>
    <w:rsid w:val="00E81118"/>
    <w:rsid w:val="00E81B54"/>
    <w:rsid w:val="00E82305"/>
    <w:rsid w:val="00E8235E"/>
    <w:rsid w:val="00E82366"/>
    <w:rsid w:val="00E825D0"/>
    <w:rsid w:val="00E82DAA"/>
    <w:rsid w:val="00E831A5"/>
    <w:rsid w:val="00E83A3E"/>
    <w:rsid w:val="00E83A51"/>
    <w:rsid w:val="00E83D2F"/>
    <w:rsid w:val="00E846A9"/>
    <w:rsid w:val="00E849AA"/>
    <w:rsid w:val="00E849DC"/>
    <w:rsid w:val="00E852EC"/>
    <w:rsid w:val="00E85B0E"/>
    <w:rsid w:val="00E85BC0"/>
    <w:rsid w:val="00E85CBB"/>
    <w:rsid w:val="00E862AF"/>
    <w:rsid w:val="00E8690E"/>
    <w:rsid w:val="00E86A6D"/>
    <w:rsid w:val="00E87056"/>
    <w:rsid w:val="00E90FCC"/>
    <w:rsid w:val="00E91264"/>
    <w:rsid w:val="00E91305"/>
    <w:rsid w:val="00E914FB"/>
    <w:rsid w:val="00E916A8"/>
    <w:rsid w:val="00E919B4"/>
    <w:rsid w:val="00E92B7E"/>
    <w:rsid w:val="00E93099"/>
    <w:rsid w:val="00E93373"/>
    <w:rsid w:val="00E93663"/>
    <w:rsid w:val="00E93807"/>
    <w:rsid w:val="00E93932"/>
    <w:rsid w:val="00E93ABA"/>
    <w:rsid w:val="00E93BEC"/>
    <w:rsid w:val="00E941A5"/>
    <w:rsid w:val="00E94790"/>
    <w:rsid w:val="00E9488A"/>
    <w:rsid w:val="00E950E6"/>
    <w:rsid w:val="00E951E6"/>
    <w:rsid w:val="00E965BC"/>
    <w:rsid w:val="00E96F0B"/>
    <w:rsid w:val="00E9721B"/>
    <w:rsid w:val="00E97E9E"/>
    <w:rsid w:val="00E97F4C"/>
    <w:rsid w:val="00EA0006"/>
    <w:rsid w:val="00EA01DC"/>
    <w:rsid w:val="00EA1389"/>
    <w:rsid w:val="00EA22D9"/>
    <w:rsid w:val="00EA2891"/>
    <w:rsid w:val="00EA2930"/>
    <w:rsid w:val="00EA34A3"/>
    <w:rsid w:val="00EA34E3"/>
    <w:rsid w:val="00EA3915"/>
    <w:rsid w:val="00EA3AAE"/>
    <w:rsid w:val="00EA3AFC"/>
    <w:rsid w:val="00EA3DB8"/>
    <w:rsid w:val="00EA4191"/>
    <w:rsid w:val="00EA474C"/>
    <w:rsid w:val="00EA4D12"/>
    <w:rsid w:val="00EA5725"/>
    <w:rsid w:val="00EA71CE"/>
    <w:rsid w:val="00EA78F4"/>
    <w:rsid w:val="00EA7AEC"/>
    <w:rsid w:val="00EB0AD0"/>
    <w:rsid w:val="00EB0BB0"/>
    <w:rsid w:val="00EB105C"/>
    <w:rsid w:val="00EB107F"/>
    <w:rsid w:val="00EB178D"/>
    <w:rsid w:val="00EB1C28"/>
    <w:rsid w:val="00EB27A3"/>
    <w:rsid w:val="00EB2F70"/>
    <w:rsid w:val="00EB4101"/>
    <w:rsid w:val="00EB50B6"/>
    <w:rsid w:val="00EB5625"/>
    <w:rsid w:val="00EB59F6"/>
    <w:rsid w:val="00EB5A0D"/>
    <w:rsid w:val="00EB6194"/>
    <w:rsid w:val="00EB62D0"/>
    <w:rsid w:val="00EB6438"/>
    <w:rsid w:val="00EB644E"/>
    <w:rsid w:val="00EB645C"/>
    <w:rsid w:val="00EB67FD"/>
    <w:rsid w:val="00EB72E7"/>
    <w:rsid w:val="00EB763E"/>
    <w:rsid w:val="00EC011F"/>
    <w:rsid w:val="00EC021A"/>
    <w:rsid w:val="00EC08B2"/>
    <w:rsid w:val="00EC0B57"/>
    <w:rsid w:val="00EC0CB7"/>
    <w:rsid w:val="00EC183E"/>
    <w:rsid w:val="00EC1982"/>
    <w:rsid w:val="00EC290F"/>
    <w:rsid w:val="00EC3038"/>
    <w:rsid w:val="00EC3B6B"/>
    <w:rsid w:val="00EC3F2D"/>
    <w:rsid w:val="00EC48E2"/>
    <w:rsid w:val="00EC4F58"/>
    <w:rsid w:val="00EC518A"/>
    <w:rsid w:val="00EC55F8"/>
    <w:rsid w:val="00EC5B23"/>
    <w:rsid w:val="00EC63AE"/>
    <w:rsid w:val="00EC6833"/>
    <w:rsid w:val="00EC6BC7"/>
    <w:rsid w:val="00EC7490"/>
    <w:rsid w:val="00EC7C3A"/>
    <w:rsid w:val="00EC7D79"/>
    <w:rsid w:val="00EC7FF3"/>
    <w:rsid w:val="00ED013B"/>
    <w:rsid w:val="00ED04AB"/>
    <w:rsid w:val="00ED0EA6"/>
    <w:rsid w:val="00ED10FE"/>
    <w:rsid w:val="00ED1685"/>
    <w:rsid w:val="00ED1936"/>
    <w:rsid w:val="00ED1A0B"/>
    <w:rsid w:val="00ED1F98"/>
    <w:rsid w:val="00ED2B1E"/>
    <w:rsid w:val="00ED2D67"/>
    <w:rsid w:val="00ED32F3"/>
    <w:rsid w:val="00ED34F7"/>
    <w:rsid w:val="00ED560E"/>
    <w:rsid w:val="00ED5C9D"/>
    <w:rsid w:val="00ED6A90"/>
    <w:rsid w:val="00ED6B79"/>
    <w:rsid w:val="00ED7877"/>
    <w:rsid w:val="00ED7F48"/>
    <w:rsid w:val="00EE1331"/>
    <w:rsid w:val="00EE1450"/>
    <w:rsid w:val="00EE2AC2"/>
    <w:rsid w:val="00EE2ADC"/>
    <w:rsid w:val="00EE2DAB"/>
    <w:rsid w:val="00EE318D"/>
    <w:rsid w:val="00EE32E4"/>
    <w:rsid w:val="00EE360C"/>
    <w:rsid w:val="00EE4779"/>
    <w:rsid w:val="00EE4894"/>
    <w:rsid w:val="00EE5190"/>
    <w:rsid w:val="00EE55B8"/>
    <w:rsid w:val="00EE5EBC"/>
    <w:rsid w:val="00EE6061"/>
    <w:rsid w:val="00EE642B"/>
    <w:rsid w:val="00EE6C68"/>
    <w:rsid w:val="00EE75DA"/>
    <w:rsid w:val="00EE7802"/>
    <w:rsid w:val="00EE7C11"/>
    <w:rsid w:val="00EE7F00"/>
    <w:rsid w:val="00EF099A"/>
    <w:rsid w:val="00EF0CA6"/>
    <w:rsid w:val="00EF0DA4"/>
    <w:rsid w:val="00EF0F78"/>
    <w:rsid w:val="00EF106A"/>
    <w:rsid w:val="00EF11B6"/>
    <w:rsid w:val="00EF24E8"/>
    <w:rsid w:val="00EF2818"/>
    <w:rsid w:val="00EF2CBD"/>
    <w:rsid w:val="00EF3284"/>
    <w:rsid w:val="00EF34A4"/>
    <w:rsid w:val="00EF3C93"/>
    <w:rsid w:val="00EF4402"/>
    <w:rsid w:val="00EF45B6"/>
    <w:rsid w:val="00EF47B7"/>
    <w:rsid w:val="00EF5853"/>
    <w:rsid w:val="00EF5B91"/>
    <w:rsid w:val="00EF73EB"/>
    <w:rsid w:val="00EF75A0"/>
    <w:rsid w:val="00EF79FA"/>
    <w:rsid w:val="00EF7C32"/>
    <w:rsid w:val="00EF7D80"/>
    <w:rsid w:val="00F00BE6"/>
    <w:rsid w:val="00F02E51"/>
    <w:rsid w:val="00F02ED9"/>
    <w:rsid w:val="00F032CA"/>
    <w:rsid w:val="00F033FF"/>
    <w:rsid w:val="00F03A48"/>
    <w:rsid w:val="00F03DED"/>
    <w:rsid w:val="00F049F6"/>
    <w:rsid w:val="00F0643B"/>
    <w:rsid w:val="00F06FFD"/>
    <w:rsid w:val="00F0767D"/>
    <w:rsid w:val="00F07773"/>
    <w:rsid w:val="00F07816"/>
    <w:rsid w:val="00F07CB6"/>
    <w:rsid w:val="00F07EDF"/>
    <w:rsid w:val="00F104E0"/>
    <w:rsid w:val="00F114D8"/>
    <w:rsid w:val="00F119FF"/>
    <w:rsid w:val="00F11F17"/>
    <w:rsid w:val="00F13293"/>
    <w:rsid w:val="00F13C2A"/>
    <w:rsid w:val="00F1432A"/>
    <w:rsid w:val="00F14C08"/>
    <w:rsid w:val="00F157F4"/>
    <w:rsid w:val="00F15A88"/>
    <w:rsid w:val="00F17146"/>
    <w:rsid w:val="00F17F67"/>
    <w:rsid w:val="00F20170"/>
    <w:rsid w:val="00F202F3"/>
    <w:rsid w:val="00F2055D"/>
    <w:rsid w:val="00F20D3A"/>
    <w:rsid w:val="00F20F13"/>
    <w:rsid w:val="00F21133"/>
    <w:rsid w:val="00F2117D"/>
    <w:rsid w:val="00F216C3"/>
    <w:rsid w:val="00F223CF"/>
    <w:rsid w:val="00F22B73"/>
    <w:rsid w:val="00F22C15"/>
    <w:rsid w:val="00F2310B"/>
    <w:rsid w:val="00F24A2B"/>
    <w:rsid w:val="00F24E16"/>
    <w:rsid w:val="00F24FE1"/>
    <w:rsid w:val="00F2509D"/>
    <w:rsid w:val="00F25A9F"/>
    <w:rsid w:val="00F26433"/>
    <w:rsid w:val="00F267E6"/>
    <w:rsid w:val="00F26FDE"/>
    <w:rsid w:val="00F2704E"/>
    <w:rsid w:val="00F27371"/>
    <w:rsid w:val="00F27A56"/>
    <w:rsid w:val="00F27B49"/>
    <w:rsid w:val="00F3025D"/>
    <w:rsid w:val="00F3054E"/>
    <w:rsid w:val="00F3064B"/>
    <w:rsid w:val="00F31371"/>
    <w:rsid w:val="00F3157E"/>
    <w:rsid w:val="00F31A5C"/>
    <w:rsid w:val="00F32005"/>
    <w:rsid w:val="00F32B9A"/>
    <w:rsid w:val="00F3341E"/>
    <w:rsid w:val="00F33AF9"/>
    <w:rsid w:val="00F34017"/>
    <w:rsid w:val="00F343CA"/>
    <w:rsid w:val="00F3508C"/>
    <w:rsid w:val="00F3532D"/>
    <w:rsid w:val="00F3537F"/>
    <w:rsid w:val="00F35A9A"/>
    <w:rsid w:val="00F35CCB"/>
    <w:rsid w:val="00F35ED5"/>
    <w:rsid w:val="00F3650D"/>
    <w:rsid w:val="00F36A8A"/>
    <w:rsid w:val="00F36CB3"/>
    <w:rsid w:val="00F371C6"/>
    <w:rsid w:val="00F37282"/>
    <w:rsid w:val="00F37438"/>
    <w:rsid w:val="00F37636"/>
    <w:rsid w:val="00F3779E"/>
    <w:rsid w:val="00F40A3A"/>
    <w:rsid w:val="00F40A3C"/>
    <w:rsid w:val="00F40CE5"/>
    <w:rsid w:val="00F414A0"/>
    <w:rsid w:val="00F42716"/>
    <w:rsid w:val="00F43B91"/>
    <w:rsid w:val="00F43E79"/>
    <w:rsid w:val="00F4408E"/>
    <w:rsid w:val="00F445A1"/>
    <w:rsid w:val="00F44D3D"/>
    <w:rsid w:val="00F44DA2"/>
    <w:rsid w:val="00F44F5D"/>
    <w:rsid w:val="00F45668"/>
    <w:rsid w:val="00F465EE"/>
    <w:rsid w:val="00F468B6"/>
    <w:rsid w:val="00F46FDB"/>
    <w:rsid w:val="00F4709C"/>
    <w:rsid w:val="00F47F7D"/>
    <w:rsid w:val="00F51350"/>
    <w:rsid w:val="00F51683"/>
    <w:rsid w:val="00F51C6B"/>
    <w:rsid w:val="00F51D82"/>
    <w:rsid w:val="00F51F6C"/>
    <w:rsid w:val="00F5241F"/>
    <w:rsid w:val="00F5248E"/>
    <w:rsid w:val="00F52517"/>
    <w:rsid w:val="00F525F4"/>
    <w:rsid w:val="00F52721"/>
    <w:rsid w:val="00F53033"/>
    <w:rsid w:val="00F530C1"/>
    <w:rsid w:val="00F5351C"/>
    <w:rsid w:val="00F539F1"/>
    <w:rsid w:val="00F53C80"/>
    <w:rsid w:val="00F53E11"/>
    <w:rsid w:val="00F541FC"/>
    <w:rsid w:val="00F551AE"/>
    <w:rsid w:val="00F5539D"/>
    <w:rsid w:val="00F557CE"/>
    <w:rsid w:val="00F565CC"/>
    <w:rsid w:val="00F56977"/>
    <w:rsid w:val="00F56BA1"/>
    <w:rsid w:val="00F56D26"/>
    <w:rsid w:val="00F56EC9"/>
    <w:rsid w:val="00F572D9"/>
    <w:rsid w:val="00F57E40"/>
    <w:rsid w:val="00F61F0E"/>
    <w:rsid w:val="00F62B96"/>
    <w:rsid w:val="00F636BB"/>
    <w:rsid w:val="00F643B4"/>
    <w:rsid w:val="00F6474C"/>
    <w:rsid w:val="00F64DC5"/>
    <w:rsid w:val="00F64E96"/>
    <w:rsid w:val="00F650D0"/>
    <w:rsid w:val="00F651DA"/>
    <w:rsid w:val="00F65246"/>
    <w:rsid w:val="00F6528A"/>
    <w:rsid w:val="00F65813"/>
    <w:rsid w:val="00F65DE3"/>
    <w:rsid w:val="00F65FF6"/>
    <w:rsid w:val="00F6621B"/>
    <w:rsid w:val="00F66B6F"/>
    <w:rsid w:val="00F66CFD"/>
    <w:rsid w:val="00F67023"/>
    <w:rsid w:val="00F67390"/>
    <w:rsid w:val="00F674DE"/>
    <w:rsid w:val="00F7000E"/>
    <w:rsid w:val="00F708AC"/>
    <w:rsid w:val="00F70EC1"/>
    <w:rsid w:val="00F7124F"/>
    <w:rsid w:val="00F7191C"/>
    <w:rsid w:val="00F724F9"/>
    <w:rsid w:val="00F73409"/>
    <w:rsid w:val="00F755B9"/>
    <w:rsid w:val="00F7652F"/>
    <w:rsid w:val="00F766D4"/>
    <w:rsid w:val="00F76826"/>
    <w:rsid w:val="00F77700"/>
    <w:rsid w:val="00F77FEE"/>
    <w:rsid w:val="00F8005B"/>
    <w:rsid w:val="00F80F9C"/>
    <w:rsid w:val="00F8185F"/>
    <w:rsid w:val="00F81D4D"/>
    <w:rsid w:val="00F82B0D"/>
    <w:rsid w:val="00F8321B"/>
    <w:rsid w:val="00F83402"/>
    <w:rsid w:val="00F84313"/>
    <w:rsid w:val="00F8446A"/>
    <w:rsid w:val="00F847B0"/>
    <w:rsid w:val="00F848C8"/>
    <w:rsid w:val="00F84E27"/>
    <w:rsid w:val="00F85D94"/>
    <w:rsid w:val="00F86216"/>
    <w:rsid w:val="00F86310"/>
    <w:rsid w:val="00F864D7"/>
    <w:rsid w:val="00F865AF"/>
    <w:rsid w:val="00F86621"/>
    <w:rsid w:val="00F870C7"/>
    <w:rsid w:val="00F87189"/>
    <w:rsid w:val="00F90E71"/>
    <w:rsid w:val="00F926F6"/>
    <w:rsid w:val="00F928B9"/>
    <w:rsid w:val="00F931DF"/>
    <w:rsid w:val="00F9382E"/>
    <w:rsid w:val="00F94315"/>
    <w:rsid w:val="00F9492A"/>
    <w:rsid w:val="00F94E4B"/>
    <w:rsid w:val="00F95234"/>
    <w:rsid w:val="00F953B4"/>
    <w:rsid w:val="00F95BBD"/>
    <w:rsid w:val="00F963A0"/>
    <w:rsid w:val="00F963FC"/>
    <w:rsid w:val="00F969DE"/>
    <w:rsid w:val="00F96A33"/>
    <w:rsid w:val="00FA01EC"/>
    <w:rsid w:val="00FA0685"/>
    <w:rsid w:val="00FA0E90"/>
    <w:rsid w:val="00FA2050"/>
    <w:rsid w:val="00FA23D3"/>
    <w:rsid w:val="00FA3056"/>
    <w:rsid w:val="00FA3CBC"/>
    <w:rsid w:val="00FA57D2"/>
    <w:rsid w:val="00FA5C7D"/>
    <w:rsid w:val="00FA6541"/>
    <w:rsid w:val="00FA680E"/>
    <w:rsid w:val="00FA7C64"/>
    <w:rsid w:val="00FB034C"/>
    <w:rsid w:val="00FB0598"/>
    <w:rsid w:val="00FB1151"/>
    <w:rsid w:val="00FB1196"/>
    <w:rsid w:val="00FB16D0"/>
    <w:rsid w:val="00FB192F"/>
    <w:rsid w:val="00FB2564"/>
    <w:rsid w:val="00FB3230"/>
    <w:rsid w:val="00FB40C0"/>
    <w:rsid w:val="00FB4731"/>
    <w:rsid w:val="00FB4AB7"/>
    <w:rsid w:val="00FB4F13"/>
    <w:rsid w:val="00FB5483"/>
    <w:rsid w:val="00FB576E"/>
    <w:rsid w:val="00FB6058"/>
    <w:rsid w:val="00FB6061"/>
    <w:rsid w:val="00FB6B21"/>
    <w:rsid w:val="00FB6D8E"/>
    <w:rsid w:val="00FB6E76"/>
    <w:rsid w:val="00FB7B3E"/>
    <w:rsid w:val="00FB7BC2"/>
    <w:rsid w:val="00FC013D"/>
    <w:rsid w:val="00FC0265"/>
    <w:rsid w:val="00FC0381"/>
    <w:rsid w:val="00FC047A"/>
    <w:rsid w:val="00FC06C0"/>
    <w:rsid w:val="00FC0A4D"/>
    <w:rsid w:val="00FC0F30"/>
    <w:rsid w:val="00FC1BAF"/>
    <w:rsid w:val="00FC24BA"/>
    <w:rsid w:val="00FC3EC3"/>
    <w:rsid w:val="00FC42DB"/>
    <w:rsid w:val="00FC47A6"/>
    <w:rsid w:val="00FC4A8F"/>
    <w:rsid w:val="00FC67ED"/>
    <w:rsid w:val="00FC6C7F"/>
    <w:rsid w:val="00FC7763"/>
    <w:rsid w:val="00FC7AF2"/>
    <w:rsid w:val="00FC7D1F"/>
    <w:rsid w:val="00FD0165"/>
    <w:rsid w:val="00FD11DD"/>
    <w:rsid w:val="00FD12E7"/>
    <w:rsid w:val="00FD16F2"/>
    <w:rsid w:val="00FD1ACD"/>
    <w:rsid w:val="00FD24B0"/>
    <w:rsid w:val="00FD25D5"/>
    <w:rsid w:val="00FD2B25"/>
    <w:rsid w:val="00FD3C14"/>
    <w:rsid w:val="00FD42D6"/>
    <w:rsid w:val="00FD4522"/>
    <w:rsid w:val="00FD478F"/>
    <w:rsid w:val="00FD4B32"/>
    <w:rsid w:val="00FD4E1A"/>
    <w:rsid w:val="00FD5779"/>
    <w:rsid w:val="00FD5A9C"/>
    <w:rsid w:val="00FD634E"/>
    <w:rsid w:val="00FD6582"/>
    <w:rsid w:val="00FD6BFA"/>
    <w:rsid w:val="00FD6D75"/>
    <w:rsid w:val="00FD79D0"/>
    <w:rsid w:val="00FE1570"/>
    <w:rsid w:val="00FE1AEC"/>
    <w:rsid w:val="00FE2FB7"/>
    <w:rsid w:val="00FE3591"/>
    <w:rsid w:val="00FE3AE9"/>
    <w:rsid w:val="00FE3DEB"/>
    <w:rsid w:val="00FE40F5"/>
    <w:rsid w:val="00FE4135"/>
    <w:rsid w:val="00FE4B23"/>
    <w:rsid w:val="00FE5328"/>
    <w:rsid w:val="00FE5BFE"/>
    <w:rsid w:val="00FE6880"/>
    <w:rsid w:val="00FE7244"/>
    <w:rsid w:val="00FE76F4"/>
    <w:rsid w:val="00FE7A73"/>
    <w:rsid w:val="00FF02EA"/>
    <w:rsid w:val="00FF0A7B"/>
    <w:rsid w:val="00FF17E2"/>
    <w:rsid w:val="00FF19EF"/>
    <w:rsid w:val="00FF1D13"/>
    <w:rsid w:val="00FF2107"/>
    <w:rsid w:val="00FF26A5"/>
    <w:rsid w:val="00FF2E18"/>
    <w:rsid w:val="00FF3041"/>
    <w:rsid w:val="00FF3495"/>
    <w:rsid w:val="00FF42D4"/>
    <w:rsid w:val="00FF4641"/>
    <w:rsid w:val="00FF46C2"/>
    <w:rsid w:val="00FF4F5B"/>
    <w:rsid w:val="00FF503C"/>
    <w:rsid w:val="00FF5082"/>
    <w:rsid w:val="00FF5152"/>
    <w:rsid w:val="00FF5DED"/>
    <w:rsid w:val="00FF6108"/>
    <w:rsid w:val="00FF711D"/>
    <w:rsid w:val="011901CB"/>
    <w:rsid w:val="014B3084"/>
    <w:rsid w:val="01538F64"/>
    <w:rsid w:val="019980C4"/>
    <w:rsid w:val="01CF5473"/>
    <w:rsid w:val="024F3F9E"/>
    <w:rsid w:val="02BA2886"/>
    <w:rsid w:val="034ADB32"/>
    <w:rsid w:val="03D6CB14"/>
    <w:rsid w:val="04B3AB63"/>
    <w:rsid w:val="04F2B2D5"/>
    <w:rsid w:val="054DD72F"/>
    <w:rsid w:val="05659B99"/>
    <w:rsid w:val="05938ABC"/>
    <w:rsid w:val="061AC654"/>
    <w:rsid w:val="06333BE9"/>
    <w:rsid w:val="071476E7"/>
    <w:rsid w:val="0726116A"/>
    <w:rsid w:val="072B2DBC"/>
    <w:rsid w:val="0733EA96"/>
    <w:rsid w:val="073EECB6"/>
    <w:rsid w:val="085394D1"/>
    <w:rsid w:val="0863A82E"/>
    <w:rsid w:val="092B02C4"/>
    <w:rsid w:val="09535C4D"/>
    <w:rsid w:val="09A1F6AB"/>
    <w:rsid w:val="09AF0C7B"/>
    <w:rsid w:val="09D90F2B"/>
    <w:rsid w:val="09FAB74F"/>
    <w:rsid w:val="0A262B8F"/>
    <w:rsid w:val="0A3D9079"/>
    <w:rsid w:val="0A750DF4"/>
    <w:rsid w:val="0B7217CF"/>
    <w:rsid w:val="0B93F77E"/>
    <w:rsid w:val="0B96572E"/>
    <w:rsid w:val="0BC5EDA4"/>
    <w:rsid w:val="0BCD136F"/>
    <w:rsid w:val="0C270E73"/>
    <w:rsid w:val="0CB60EF6"/>
    <w:rsid w:val="0CCCFDFA"/>
    <w:rsid w:val="0CD2AF91"/>
    <w:rsid w:val="0D72DC27"/>
    <w:rsid w:val="0E7FDED7"/>
    <w:rsid w:val="0E8D0129"/>
    <w:rsid w:val="0F0AE734"/>
    <w:rsid w:val="0F6D3F45"/>
    <w:rsid w:val="0FCB38B6"/>
    <w:rsid w:val="106BD50C"/>
    <w:rsid w:val="10C345F1"/>
    <w:rsid w:val="10F9CD0D"/>
    <w:rsid w:val="110AAC6E"/>
    <w:rsid w:val="110D2DF4"/>
    <w:rsid w:val="11AA6AC0"/>
    <w:rsid w:val="11B8EA20"/>
    <w:rsid w:val="11BD4790"/>
    <w:rsid w:val="11F661E5"/>
    <w:rsid w:val="1232A9B4"/>
    <w:rsid w:val="12B4A258"/>
    <w:rsid w:val="12D33FCB"/>
    <w:rsid w:val="138727BD"/>
    <w:rsid w:val="13C1FD1B"/>
    <w:rsid w:val="14251716"/>
    <w:rsid w:val="144FA96B"/>
    <w:rsid w:val="1492345F"/>
    <w:rsid w:val="14DCAC50"/>
    <w:rsid w:val="15674D6A"/>
    <w:rsid w:val="15C7C6DF"/>
    <w:rsid w:val="16357626"/>
    <w:rsid w:val="168A8B5D"/>
    <w:rsid w:val="1778512A"/>
    <w:rsid w:val="17F8C264"/>
    <w:rsid w:val="17FE75CA"/>
    <w:rsid w:val="181A5386"/>
    <w:rsid w:val="1894412A"/>
    <w:rsid w:val="193273EC"/>
    <w:rsid w:val="19905FB4"/>
    <w:rsid w:val="1A2215F0"/>
    <w:rsid w:val="1AFB3634"/>
    <w:rsid w:val="1B7C2343"/>
    <w:rsid w:val="1B7F692E"/>
    <w:rsid w:val="1C0083C0"/>
    <w:rsid w:val="1C7BF3F3"/>
    <w:rsid w:val="1C7F3288"/>
    <w:rsid w:val="1CACA584"/>
    <w:rsid w:val="1CBB5E47"/>
    <w:rsid w:val="1CEFAC40"/>
    <w:rsid w:val="1CFAE77E"/>
    <w:rsid w:val="1D86A701"/>
    <w:rsid w:val="1DD69DD6"/>
    <w:rsid w:val="1E30F57C"/>
    <w:rsid w:val="1E42AE51"/>
    <w:rsid w:val="1E51BD99"/>
    <w:rsid w:val="1E6C2E68"/>
    <w:rsid w:val="1EE33F9D"/>
    <w:rsid w:val="1EF2085E"/>
    <w:rsid w:val="1EF8D635"/>
    <w:rsid w:val="1F04CFE4"/>
    <w:rsid w:val="1F777A75"/>
    <w:rsid w:val="1F8C19E3"/>
    <w:rsid w:val="201536C8"/>
    <w:rsid w:val="2022E560"/>
    <w:rsid w:val="20704BE3"/>
    <w:rsid w:val="2081E640"/>
    <w:rsid w:val="2084E1FA"/>
    <w:rsid w:val="2091F10F"/>
    <w:rsid w:val="209BC182"/>
    <w:rsid w:val="213818E6"/>
    <w:rsid w:val="215C755C"/>
    <w:rsid w:val="2236F37B"/>
    <w:rsid w:val="226E25F0"/>
    <w:rsid w:val="228BF908"/>
    <w:rsid w:val="2376FF06"/>
    <w:rsid w:val="243E5776"/>
    <w:rsid w:val="24B0EA47"/>
    <w:rsid w:val="2539CDEB"/>
    <w:rsid w:val="25F84FC5"/>
    <w:rsid w:val="2729804D"/>
    <w:rsid w:val="275BF840"/>
    <w:rsid w:val="27960A9E"/>
    <w:rsid w:val="279C96FD"/>
    <w:rsid w:val="285278EA"/>
    <w:rsid w:val="2873A66F"/>
    <w:rsid w:val="28A08A48"/>
    <w:rsid w:val="28A19528"/>
    <w:rsid w:val="2913E815"/>
    <w:rsid w:val="29655F11"/>
    <w:rsid w:val="296950D0"/>
    <w:rsid w:val="2A0A2F44"/>
    <w:rsid w:val="2A8A5062"/>
    <w:rsid w:val="2AAA3167"/>
    <w:rsid w:val="2AC941D9"/>
    <w:rsid w:val="2AF27128"/>
    <w:rsid w:val="2B32ACBD"/>
    <w:rsid w:val="2B5FB168"/>
    <w:rsid w:val="2BEC3AF3"/>
    <w:rsid w:val="2C0FE494"/>
    <w:rsid w:val="2C7E8CB4"/>
    <w:rsid w:val="2CAC5F17"/>
    <w:rsid w:val="2CC68ACB"/>
    <w:rsid w:val="2CD59389"/>
    <w:rsid w:val="2CF92F91"/>
    <w:rsid w:val="2DA267A4"/>
    <w:rsid w:val="2E381186"/>
    <w:rsid w:val="2FF112D8"/>
    <w:rsid w:val="2FFC45A7"/>
    <w:rsid w:val="2FFFAA3E"/>
    <w:rsid w:val="309FBC29"/>
    <w:rsid w:val="30D4CF8F"/>
    <w:rsid w:val="30E4AF52"/>
    <w:rsid w:val="3137E1DA"/>
    <w:rsid w:val="32055969"/>
    <w:rsid w:val="33314E3D"/>
    <w:rsid w:val="33674BF5"/>
    <w:rsid w:val="33E3E15D"/>
    <w:rsid w:val="341F3B0F"/>
    <w:rsid w:val="3468D054"/>
    <w:rsid w:val="34974E08"/>
    <w:rsid w:val="34EE7CE8"/>
    <w:rsid w:val="353885B7"/>
    <w:rsid w:val="35B54B89"/>
    <w:rsid w:val="35C5C9AC"/>
    <w:rsid w:val="36207814"/>
    <w:rsid w:val="3627BF2C"/>
    <w:rsid w:val="3654978B"/>
    <w:rsid w:val="3667A8F3"/>
    <w:rsid w:val="3687CF95"/>
    <w:rsid w:val="36CD5F8E"/>
    <w:rsid w:val="36D3F09F"/>
    <w:rsid w:val="37356403"/>
    <w:rsid w:val="3736C00A"/>
    <w:rsid w:val="374DBF44"/>
    <w:rsid w:val="37FB4354"/>
    <w:rsid w:val="3812C00F"/>
    <w:rsid w:val="3859F731"/>
    <w:rsid w:val="3866FB1B"/>
    <w:rsid w:val="38D17451"/>
    <w:rsid w:val="38FCC65C"/>
    <w:rsid w:val="392DA7A7"/>
    <w:rsid w:val="393CA63A"/>
    <w:rsid w:val="39639CE9"/>
    <w:rsid w:val="399E8152"/>
    <w:rsid w:val="39AABA82"/>
    <w:rsid w:val="39B5CEC1"/>
    <w:rsid w:val="39EE68D8"/>
    <w:rsid w:val="3A06318F"/>
    <w:rsid w:val="3A3E15F3"/>
    <w:rsid w:val="3A5C70EB"/>
    <w:rsid w:val="3B2255B5"/>
    <w:rsid w:val="3B6A7951"/>
    <w:rsid w:val="3C10B855"/>
    <w:rsid w:val="3C7CF47A"/>
    <w:rsid w:val="3CC641F4"/>
    <w:rsid w:val="3CF455CC"/>
    <w:rsid w:val="3E746A42"/>
    <w:rsid w:val="3F0AB5B4"/>
    <w:rsid w:val="4133CE11"/>
    <w:rsid w:val="4184F9F5"/>
    <w:rsid w:val="4198399E"/>
    <w:rsid w:val="41A09B10"/>
    <w:rsid w:val="41B4C17A"/>
    <w:rsid w:val="41D7E9DC"/>
    <w:rsid w:val="4211292C"/>
    <w:rsid w:val="42C20315"/>
    <w:rsid w:val="42D2943D"/>
    <w:rsid w:val="42D73141"/>
    <w:rsid w:val="430B0E09"/>
    <w:rsid w:val="43468245"/>
    <w:rsid w:val="43D63F30"/>
    <w:rsid w:val="43E13B0F"/>
    <w:rsid w:val="43ECC214"/>
    <w:rsid w:val="4496E451"/>
    <w:rsid w:val="4498C544"/>
    <w:rsid w:val="44D80454"/>
    <w:rsid w:val="44E9221B"/>
    <w:rsid w:val="454D0865"/>
    <w:rsid w:val="455A0BDF"/>
    <w:rsid w:val="45E4EFA4"/>
    <w:rsid w:val="4613AB2B"/>
    <w:rsid w:val="463E205F"/>
    <w:rsid w:val="46B0AF1E"/>
    <w:rsid w:val="47218E1D"/>
    <w:rsid w:val="47350A80"/>
    <w:rsid w:val="47D7B3BC"/>
    <w:rsid w:val="480D9CE5"/>
    <w:rsid w:val="4846BB2D"/>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BBBBD09"/>
    <w:rsid w:val="4C62689A"/>
    <w:rsid w:val="4D0E2191"/>
    <w:rsid w:val="4D198B60"/>
    <w:rsid w:val="4D4C1686"/>
    <w:rsid w:val="4D97089A"/>
    <w:rsid w:val="4E300468"/>
    <w:rsid w:val="4E352607"/>
    <w:rsid w:val="4ECE9BD1"/>
    <w:rsid w:val="4F31D1FD"/>
    <w:rsid w:val="4F459F15"/>
    <w:rsid w:val="4F66D493"/>
    <w:rsid w:val="4F7C6B09"/>
    <w:rsid w:val="4FFC9E8A"/>
    <w:rsid w:val="5039D9DD"/>
    <w:rsid w:val="50BCAC61"/>
    <w:rsid w:val="50D1EC77"/>
    <w:rsid w:val="50DDF22B"/>
    <w:rsid w:val="5102D96E"/>
    <w:rsid w:val="5195350B"/>
    <w:rsid w:val="519E61CB"/>
    <w:rsid w:val="52814499"/>
    <w:rsid w:val="53438B1F"/>
    <w:rsid w:val="5356E710"/>
    <w:rsid w:val="5374A9B0"/>
    <w:rsid w:val="53F88FCB"/>
    <w:rsid w:val="541028F1"/>
    <w:rsid w:val="54120BE5"/>
    <w:rsid w:val="542DDD5E"/>
    <w:rsid w:val="5494DB15"/>
    <w:rsid w:val="54B8B11F"/>
    <w:rsid w:val="54DF309C"/>
    <w:rsid w:val="551C0EAA"/>
    <w:rsid w:val="55325CD3"/>
    <w:rsid w:val="5538D191"/>
    <w:rsid w:val="558ADDC9"/>
    <w:rsid w:val="559EF630"/>
    <w:rsid w:val="564DB826"/>
    <w:rsid w:val="567093B4"/>
    <w:rsid w:val="56BC87C2"/>
    <w:rsid w:val="5701B146"/>
    <w:rsid w:val="576450A7"/>
    <w:rsid w:val="577CED70"/>
    <w:rsid w:val="579BACE3"/>
    <w:rsid w:val="57B4B3EE"/>
    <w:rsid w:val="57D39FDC"/>
    <w:rsid w:val="58264154"/>
    <w:rsid w:val="59198BD3"/>
    <w:rsid w:val="595FDB0B"/>
    <w:rsid w:val="5967128C"/>
    <w:rsid w:val="59A83476"/>
    <w:rsid w:val="5ABF36A5"/>
    <w:rsid w:val="5B3D485C"/>
    <w:rsid w:val="5C4902A1"/>
    <w:rsid w:val="5C62676C"/>
    <w:rsid w:val="5C702489"/>
    <w:rsid w:val="5C905A6B"/>
    <w:rsid w:val="5C9D86B2"/>
    <w:rsid w:val="5CC9EC40"/>
    <w:rsid w:val="5CE24C2B"/>
    <w:rsid w:val="5D018155"/>
    <w:rsid w:val="5D3EA66B"/>
    <w:rsid w:val="5EB2F81E"/>
    <w:rsid w:val="5F05C879"/>
    <w:rsid w:val="5F68A36C"/>
    <w:rsid w:val="5FB3C0A6"/>
    <w:rsid w:val="5FBA2AC5"/>
    <w:rsid w:val="5FC0849C"/>
    <w:rsid w:val="606B10AD"/>
    <w:rsid w:val="608B489F"/>
    <w:rsid w:val="60CB3E9F"/>
    <w:rsid w:val="6129ED5A"/>
    <w:rsid w:val="61966D73"/>
    <w:rsid w:val="61AA8639"/>
    <w:rsid w:val="6218ED81"/>
    <w:rsid w:val="62490FDD"/>
    <w:rsid w:val="6272DFB6"/>
    <w:rsid w:val="6273C915"/>
    <w:rsid w:val="62AD17A6"/>
    <w:rsid w:val="631BBCED"/>
    <w:rsid w:val="635D8CAE"/>
    <w:rsid w:val="644C36E8"/>
    <w:rsid w:val="65308FF3"/>
    <w:rsid w:val="6546F312"/>
    <w:rsid w:val="65581CAC"/>
    <w:rsid w:val="655D698E"/>
    <w:rsid w:val="65D6BC8A"/>
    <w:rsid w:val="666FCBFB"/>
    <w:rsid w:val="66EF8283"/>
    <w:rsid w:val="6720FB01"/>
    <w:rsid w:val="675D23EC"/>
    <w:rsid w:val="6804B116"/>
    <w:rsid w:val="68F0ACFB"/>
    <w:rsid w:val="6915A367"/>
    <w:rsid w:val="6949CEBE"/>
    <w:rsid w:val="69912F6E"/>
    <w:rsid w:val="69A52FE3"/>
    <w:rsid w:val="69E611A0"/>
    <w:rsid w:val="6A022D91"/>
    <w:rsid w:val="6A02B4E2"/>
    <w:rsid w:val="6A07CEA6"/>
    <w:rsid w:val="6A5C7988"/>
    <w:rsid w:val="6A6B2B0B"/>
    <w:rsid w:val="6A8BD453"/>
    <w:rsid w:val="6B37C62B"/>
    <w:rsid w:val="6B501227"/>
    <w:rsid w:val="6BBD4F1A"/>
    <w:rsid w:val="6C2131B3"/>
    <w:rsid w:val="6C73F215"/>
    <w:rsid w:val="6CBECAFB"/>
    <w:rsid w:val="6D2B36BC"/>
    <w:rsid w:val="6D4C5377"/>
    <w:rsid w:val="6D75DDB4"/>
    <w:rsid w:val="6D77EC64"/>
    <w:rsid w:val="6DE726E4"/>
    <w:rsid w:val="6E01C2E6"/>
    <w:rsid w:val="6F1C21E1"/>
    <w:rsid w:val="6F86104F"/>
    <w:rsid w:val="7262F3E7"/>
    <w:rsid w:val="726D13CC"/>
    <w:rsid w:val="728D6D0F"/>
    <w:rsid w:val="72A4B744"/>
    <w:rsid w:val="72A59435"/>
    <w:rsid w:val="72B2549A"/>
    <w:rsid w:val="72FC569E"/>
    <w:rsid w:val="73FBCD56"/>
    <w:rsid w:val="74099275"/>
    <w:rsid w:val="741F6184"/>
    <w:rsid w:val="7427AD14"/>
    <w:rsid w:val="743FD51C"/>
    <w:rsid w:val="745128A6"/>
    <w:rsid w:val="745CA201"/>
    <w:rsid w:val="746198E5"/>
    <w:rsid w:val="749BCE9A"/>
    <w:rsid w:val="751A7DCD"/>
    <w:rsid w:val="751EF8A1"/>
    <w:rsid w:val="7563667A"/>
    <w:rsid w:val="758CE220"/>
    <w:rsid w:val="75A11928"/>
    <w:rsid w:val="75B6834F"/>
    <w:rsid w:val="7607E403"/>
    <w:rsid w:val="760833FA"/>
    <w:rsid w:val="7696D146"/>
    <w:rsid w:val="76B9FAE5"/>
    <w:rsid w:val="770F98F2"/>
    <w:rsid w:val="772E69BD"/>
    <w:rsid w:val="77687431"/>
    <w:rsid w:val="776B0064"/>
    <w:rsid w:val="77956398"/>
    <w:rsid w:val="7864B546"/>
    <w:rsid w:val="78962FD6"/>
    <w:rsid w:val="79E84F12"/>
    <w:rsid w:val="79F31F98"/>
    <w:rsid w:val="7A22123F"/>
    <w:rsid w:val="7A37459F"/>
    <w:rsid w:val="7ACB5F0A"/>
    <w:rsid w:val="7AE535D5"/>
    <w:rsid w:val="7AEAC15E"/>
    <w:rsid w:val="7B020E0D"/>
    <w:rsid w:val="7BAA6F92"/>
    <w:rsid w:val="7BFA52FC"/>
    <w:rsid w:val="7C4AE701"/>
    <w:rsid w:val="7C7D9825"/>
    <w:rsid w:val="7CF03C99"/>
    <w:rsid w:val="7D1790CC"/>
    <w:rsid w:val="7D893710"/>
    <w:rsid w:val="7DA4A3D6"/>
    <w:rsid w:val="7E1A6511"/>
    <w:rsid w:val="7E349A56"/>
    <w:rsid w:val="7E9A2901"/>
    <w:rsid w:val="7ED92F55"/>
    <w:rsid w:val="7EFE326A"/>
    <w:rsid w:val="7F23F5D1"/>
    <w:rsid w:val="7F2B7CBC"/>
    <w:rsid w:val="7F876A33"/>
    <w:rsid w:val="7FD0A0A8"/>
    <w:rsid w:val="7FD24677"/>
    <w:rsid w:val="7FE22088"/>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5F2B67BB"/>
  <w15:chartTrackingRefBased/>
  <w15:docId w15:val="{01C190D2-752C-4892-A086-37F44AA6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1CB3"/>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customStyle="1" w:styleId="UnresolvedMention1">
    <w:name w:val="Unresolved Mention1"/>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 w:type="character" w:customStyle="1" w:styleId="cf01">
    <w:name w:val="cf01"/>
    <w:basedOn w:val="DefaultParagraphFont"/>
    <w:rsid w:val="00DC1D85"/>
    <w:rPr>
      <w:rFonts w:ascii="Segoe UI" w:hAnsi="Segoe UI" w:cs="Segoe UI" w:hint="default"/>
      <w:sz w:val="18"/>
      <w:szCs w:val="18"/>
      <w:shd w:val="clear" w:color="auto" w:fill="FFFF00"/>
    </w:rPr>
  </w:style>
  <w:style w:type="character" w:customStyle="1" w:styleId="cf11">
    <w:name w:val="cf11"/>
    <w:basedOn w:val="DefaultParagraphFont"/>
    <w:rsid w:val="00DC1D85"/>
    <w:rPr>
      <w:rFonts w:ascii="Segoe UI" w:hAnsi="Segoe UI" w:cs="Segoe UI" w:hint="default"/>
      <w:color w:val="009EFF"/>
      <w:sz w:val="18"/>
      <w:szCs w:val="18"/>
      <w:shd w:val="clear" w:color="auto" w:fill="FFFF00"/>
    </w:rPr>
  </w:style>
  <w:style w:type="character" w:customStyle="1" w:styleId="Mention1">
    <w:name w:val="Mention1"/>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6F4C41"/>
    <w:rPr>
      <w:color w:val="605E5C"/>
      <w:shd w:val="clear" w:color="auto" w:fill="E1DFDD"/>
    </w:rPr>
  </w:style>
  <w:style w:type="paragraph" w:styleId="BodyText2">
    <w:name w:val="Body Text 2"/>
    <w:basedOn w:val="Normal"/>
    <w:link w:val="BodyText2Char"/>
    <w:rsid w:val="00D82827"/>
    <w:pPr>
      <w:spacing w:after="120" w:line="480" w:lineRule="auto"/>
    </w:pPr>
  </w:style>
  <w:style w:type="character" w:customStyle="1" w:styleId="BodyText2Char">
    <w:name w:val="Body Text 2 Char"/>
    <w:basedOn w:val="DefaultParagraphFont"/>
    <w:link w:val="BodyText2"/>
    <w:rsid w:val="00D8282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2553430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396825635">
      <w:bodyDiv w:val="1"/>
      <w:marLeft w:val="0"/>
      <w:marRight w:val="0"/>
      <w:marTop w:val="0"/>
      <w:marBottom w:val="0"/>
      <w:divBdr>
        <w:top w:val="none" w:sz="0" w:space="0" w:color="auto"/>
        <w:left w:val="none" w:sz="0" w:space="0" w:color="auto"/>
        <w:bottom w:val="none" w:sz="0" w:space="0" w:color="auto"/>
        <w:right w:val="none" w:sz="0" w:space="0" w:color="auto"/>
      </w:divBdr>
    </w:div>
    <w:div w:id="429470446">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483934023">
      <w:bodyDiv w:val="1"/>
      <w:marLeft w:val="0"/>
      <w:marRight w:val="0"/>
      <w:marTop w:val="0"/>
      <w:marBottom w:val="0"/>
      <w:divBdr>
        <w:top w:val="none" w:sz="0" w:space="0" w:color="auto"/>
        <w:left w:val="none" w:sz="0" w:space="0" w:color="auto"/>
        <w:bottom w:val="none" w:sz="0" w:space="0" w:color="auto"/>
        <w:right w:val="none" w:sz="0" w:space="0" w:color="auto"/>
      </w:divBdr>
    </w:div>
    <w:div w:id="494537881">
      <w:bodyDiv w:val="1"/>
      <w:marLeft w:val="0"/>
      <w:marRight w:val="0"/>
      <w:marTop w:val="0"/>
      <w:marBottom w:val="0"/>
      <w:divBdr>
        <w:top w:val="none" w:sz="0" w:space="0" w:color="auto"/>
        <w:left w:val="none" w:sz="0" w:space="0" w:color="auto"/>
        <w:bottom w:val="none" w:sz="0" w:space="0" w:color="auto"/>
        <w:right w:val="none" w:sz="0" w:space="0" w:color="auto"/>
      </w:divBdr>
    </w:div>
    <w:div w:id="502018240">
      <w:bodyDiv w:val="1"/>
      <w:marLeft w:val="0"/>
      <w:marRight w:val="0"/>
      <w:marTop w:val="0"/>
      <w:marBottom w:val="0"/>
      <w:divBdr>
        <w:top w:val="none" w:sz="0" w:space="0" w:color="auto"/>
        <w:left w:val="none" w:sz="0" w:space="0" w:color="auto"/>
        <w:bottom w:val="none" w:sz="0" w:space="0" w:color="auto"/>
        <w:right w:val="none" w:sz="0" w:space="0" w:color="auto"/>
      </w:divBdr>
    </w:div>
    <w:div w:id="645552315">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221133957">
      <w:bodyDiv w:val="1"/>
      <w:marLeft w:val="0"/>
      <w:marRight w:val="0"/>
      <w:marTop w:val="0"/>
      <w:marBottom w:val="0"/>
      <w:divBdr>
        <w:top w:val="none" w:sz="0" w:space="0" w:color="auto"/>
        <w:left w:val="none" w:sz="0" w:space="0" w:color="auto"/>
        <w:bottom w:val="none" w:sz="0" w:space="0" w:color="auto"/>
        <w:right w:val="none" w:sz="0" w:space="0" w:color="auto"/>
      </w:divBdr>
    </w:div>
    <w:div w:id="1304386598">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454060524">
      <w:bodyDiv w:val="1"/>
      <w:marLeft w:val="0"/>
      <w:marRight w:val="0"/>
      <w:marTop w:val="0"/>
      <w:marBottom w:val="0"/>
      <w:divBdr>
        <w:top w:val="none" w:sz="0" w:space="0" w:color="auto"/>
        <w:left w:val="none" w:sz="0" w:space="0" w:color="auto"/>
        <w:bottom w:val="none" w:sz="0" w:space="0" w:color="auto"/>
        <w:right w:val="none" w:sz="0" w:space="0" w:color="auto"/>
      </w:divBdr>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1875463598">
      <w:bodyDiv w:val="1"/>
      <w:marLeft w:val="0"/>
      <w:marRight w:val="0"/>
      <w:marTop w:val="0"/>
      <w:marBottom w:val="0"/>
      <w:divBdr>
        <w:top w:val="none" w:sz="0" w:space="0" w:color="auto"/>
        <w:left w:val="none" w:sz="0" w:space="0" w:color="auto"/>
        <w:bottom w:val="none" w:sz="0" w:space="0" w:color="auto"/>
        <w:right w:val="none" w:sz="0" w:space="0" w:color="auto"/>
      </w:divBdr>
    </w:div>
    <w:div w:id="1911452873">
      <w:bodyDiv w:val="1"/>
      <w:marLeft w:val="0"/>
      <w:marRight w:val="0"/>
      <w:marTop w:val="0"/>
      <w:marBottom w:val="0"/>
      <w:divBdr>
        <w:top w:val="none" w:sz="0" w:space="0" w:color="auto"/>
        <w:left w:val="none" w:sz="0" w:space="0" w:color="auto"/>
        <w:bottom w:val="none" w:sz="0" w:space="0" w:color="auto"/>
        <w:right w:val="none" w:sz="0" w:space="0" w:color="auto"/>
      </w:divBdr>
    </w:div>
    <w:div w:id="1968928421">
      <w:bodyDiv w:val="1"/>
      <w:marLeft w:val="0"/>
      <w:marRight w:val="0"/>
      <w:marTop w:val="0"/>
      <w:marBottom w:val="0"/>
      <w:divBdr>
        <w:top w:val="none" w:sz="0" w:space="0" w:color="auto"/>
        <w:left w:val="none" w:sz="0" w:space="0" w:color="auto"/>
        <w:bottom w:val="none" w:sz="0" w:space="0" w:color="auto"/>
        <w:right w:val="none" w:sz="0" w:space="0" w:color="auto"/>
      </w:divBdr>
      <w:divsChild>
        <w:div w:id="131824799">
          <w:marLeft w:val="0"/>
          <w:marRight w:val="0"/>
          <w:marTop w:val="0"/>
          <w:marBottom w:val="0"/>
          <w:divBdr>
            <w:top w:val="none" w:sz="0" w:space="0" w:color="auto"/>
            <w:left w:val="none" w:sz="0" w:space="0" w:color="auto"/>
            <w:bottom w:val="none" w:sz="0" w:space="0" w:color="auto"/>
            <w:right w:val="none" w:sz="0" w:space="0" w:color="auto"/>
          </w:divBdr>
          <w:divsChild>
            <w:div w:id="255869416">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utdoorlearningkent.co.uk/hom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elsi.org.uk/Curriculum/outdoor-educ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4CD9F22918244BA3BBBFB76E273BD2" ma:contentTypeVersion="19" ma:contentTypeDescription="Create a new document." ma:contentTypeScope="" ma:versionID="0c4ecc079abb73c008c55af7afe21eda">
  <xsd:schema xmlns:xsd="http://www.w3.org/2001/XMLSchema" xmlns:xs="http://www.w3.org/2001/XMLSchema" xmlns:p="http://schemas.microsoft.com/office/2006/metadata/properties" xmlns:ns2="5ad066b7-17af-49ff-b59c-e8a3e1ff06aa" xmlns:ns3="e24e818d-d948-4127-9fb9-6cbe23699f34" xmlns:ns4="62865ea8-f116-406c-9840-b9098c6aa2bd" targetNamespace="http://schemas.microsoft.com/office/2006/metadata/properties" ma:root="true" ma:fieldsID="059caa062d8d2a234e09f66542766fce" ns2:_="" ns3:_="" ns4:_="">
    <xsd:import namespace="5ad066b7-17af-49ff-b59c-e8a3e1ff06aa"/>
    <xsd:import namespace="e24e818d-d948-4127-9fb9-6cbe23699f34"/>
    <xsd:import namespace="62865ea8-f116-406c-9840-b9098c6aa2bd"/>
    <xsd:element name="properties">
      <xsd:complexType>
        <xsd:sequence>
          <xsd:element name="documentManagement">
            <xsd:complexType>
              <xsd:all>
                <xsd:element ref="ns2:TaskType"/>
                <xsd:element ref="ns2:ApplicableYea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ternalName="TaskType">
      <xsd:simpleType>
        <xsd:restriction base="dms:Choice">
          <xsd:enumeration value="CD"/>
          <xsd:enumeration value="Consultations"/>
          <xsd:enumeration value="DHR/CR"/>
          <xsd:enumeration value="Finance"/>
          <xsd:enumeration value="General"/>
          <xsd:enumeration value="Multi-agency"/>
          <xsd:enumeration value="Ofsted"/>
          <xsd:enumeration value="OS"/>
          <xsd:enumeration value="P&amp;P"/>
          <xsd:enumeration value="Package &amp; Resources"/>
          <xsd:enumeration value="Reviews"/>
          <xsd:enumeration value="Section 11"/>
          <xsd:enumeration value="Std 20"/>
          <xsd:enumeration value="Training"/>
          <xsd:enumeration value="DSL Minutes"/>
          <xsd:enumeration value="Investigations"/>
          <xsd:enumeration value="Consultancy"/>
        </xsd:restriction>
      </xsd:simpleType>
    </xsd:element>
    <xsd:element name="ApplicableYear" ma:index="9" ma:displayName="Applicable Year" ma:format="Dropdown" ma:internalName="ApplicableYear">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ddcab1-4fb3-4190-803e-fbe8b4ce96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65ea8-f116-406c-9840-b9098c6aa2b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3829e7f-31d0-4ff4-9a33-a81f2fdf0037}" ma:internalName="TaxCatchAll" ma:showField="CatchAllData" ma:web="62865ea8-f116-406c-9840-b9098c6aa2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skType xmlns="5ad066b7-17af-49ff-b59c-e8a3e1ff06aa">P&amp;P</TaskType>
    <ApplicableYear xmlns="5ad066b7-17af-49ff-b59c-e8a3e1ff06aa">2021-22</ApplicableYear>
    <TaxCatchAll xmlns="62865ea8-f116-406c-9840-b9098c6aa2bd" xsi:nil="true"/>
    <lcf76f155ced4ddcb4097134ff3c332f xmlns="5ad066b7-17af-49ff-b59c-e8a3e1ff06a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B16FD8-708D-402E-84E6-2ABC9C80C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066b7-17af-49ff-b59c-e8a3e1ff06aa"/>
    <ds:schemaRef ds:uri="e24e818d-d948-4127-9fb9-6cbe23699f34"/>
    <ds:schemaRef ds:uri="62865ea8-f116-406c-9840-b9098c6aa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E4FB00-047E-45C7-A7F0-B2FDECCCB9CE}">
  <ds:schemaRefs>
    <ds:schemaRef ds:uri="e24e818d-d948-4127-9fb9-6cbe23699f34"/>
    <ds:schemaRef ds:uri="http://schemas.microsoft.com/office/2006/documentManagement/types"/>
    <ds:schemaRef ds:uri="5ad066b7-17af-49ff-b59c-e8a3e1ff06aa"/>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2865ea8-f116-406c-9840-b9098c6aa2bd"/>
    <ds:schemaRef ds:uri="http://www.w3.org/XML/1998/namespace"/>
    <ds:schemaRef ds:uri="http://purl.org/dc/dcmitype/"/>
  </ds:schemaRefs>
</ds:datastoreItem>
</file>

<file path=customXml/itemProps3.xml><?xml version="1.0" encoding="utf-8"?>
<ds:datastoreItem xmlns:ds="http://schemas.openxmlformats.org/officeDocument/2006/customXml" ds:itemID="{A272693C-AD53-4F71-861F-F636279A108B}">
  <ds:schemaRefs>
    <ds:schemaRef ds:uri="http://schemas.openxmlformats.org/officeDocument/2006/bibliography"/>
  </ds:schemaRefs>
</ds:datastoreItem>
</file>

<file path=customXml/itemProps4.xml><?xml version="1.0" encoding="utf-8"?>
<ds:datastoreItem xmlns:ds="http://schemas.openxmlformats.org/officeDocument/2006/customXml" ds:itemID="{AC9D6A22-DDA5-426E-96D6-6A700AEC9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4504</Words>
  <Characters>23784</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28232</CharactersWithSpaces>
  <SharedDoc>false</SharedDoc>
  <HLinks>
    <vt:vector size="918" baseType="variant">
      <vt:variant>
        <vt:i4>5963871</vt:i4>
      </vt:variant>
      <vt:variant>
        <vt:i4>489</vt:i4>
      </vt:variant>
      <vt:variant>
        <vt:i4>0</vt:i4>
      </vt:variant>
      <vt:variant>
        <vt:i4>5</vt:i4>
      </vt:variant>
      <vt:variant>
        <vt:lpwstr>https://www.nicco.org.uk/</vt:lpwstr>
      </vt:variant>
      <vt:variant>
        <vt:lpwstr/>
      </vt:variant>
      <vt:variant>
        <vt:i4>5242974</vt:i4>
      </vt:variant>
      <vt:variant>
        <vt:i4>486</vt:i4>
      </vt:variant>
      <vt:variant>
        <vt:i4>0</vt:i4>
      </vt:variant>
      <vt:variant>
        <vt:i4>5</vt:i4>
      </vt:variant>
      <vt:variant>
        <vt:lpwstr>http://www.report-it.org.uk/</vt:lpwstr>
      </vt:variant>
      <vt:variant>
        <vt:lpwstr/>
      </vt:variant>
      <vt:variant>
        <vt:i4>7536689</vt:i4>
      </vt:variant>
      <vt:variant>
        <vt:i4>483</vt:i4>
      </vt:variant>
      <vt:variant>
        <vt:i4>0</vt:i4>
      </vt:variant>
      <vt:variant>
        <vt:i4>5</vt:i4>
      </vt:variant>
      <vt:variant>
        <vt:lpwstr>http://www.gov.uk/report-terrorism</vt:lpwstr>
      </vt:variant>
      <vt:variant>
        <vt:lpwstr/>
      </vt:variant>
      <vt:variant>
        <vt:i4>3145779</vt:i4>
      </vt:variant>
      <vt:variant>
        <vt:i4>480</vt:i4>
      </vt:variant>
      <vt:variant>
        <vt:i4>0</vt:i4>
      </vt:variant>
      <vt:variant>
        <vt:i4>5</vt:i4>
      </vt:variant>
      <vt:variant>
        <vt:lpwstr>http://www.educateagainsthate.com/</vt:lpwstr>
      </vt:variant>
      <vt:variant>
        <vt:lpwstr/>
      </vt:variant>
      <vt:variant>
        <vt:i4>6881330</vt:i4>
      </vt:variant>
      <vt:variant>
        <vt:i4>477</vt:i4>
      </vt:variant>
      <vt:variant>
        <vt:i4>0</vt:i4>
      </vt:variant>
      <vt:variant>
        <vt:i4>5</vt:i4>
      </vt:variant>
      <vt:variant>
        <vt:lpwstr>http://www.annafreud.org/schools-and-colleges/</vt:lpwstr>
      </vt:variant>
      <vt:variant>
        <vt:lpwstr/>
      </vt:variant>
      <vt:variant>
        <vt:i4>4128815</vt:i4>
      </vt:variant>
      <vt:variant>
        <vt:i4>474</vt:i4>
      </vt:variant>
      <vt:variant>
        <vt:i4>0</vt:i4>
      </vt:variant>
      <vt:variant>
        <vt:i4>5</vt:i4>
      </vt:variant>
      <vt:variant>
        <vt:lpwstr>http://www.wearewithyou.org.uk/services/kent-for-young-people/</vt:lpwstr>
      </vt:variant>
      <vt:variant>
        <vt:lpwstr/>
      </vt:variant>
      <vt:variant>
        <vt:i4>5505116</vt:i4>
      </vt:variant>
      <vt:variant>
        <vt:i4>471</vt:i4>
      </vt:variant>
      <vt:variant>
        <vt:i4>0</vt:i4>
      </vt:variant>
      <vt:variant>
        <vt:i4>5</vt:i4>
      </vt:variant>
      <vt:variant>
        <vt:lpwstr>http://www.youngminds.org.uk/</vt:lpwstr>
      </vt:variant>
      <vt:variant>
        <vt:lpwstr/>
      </vt:variant>
      <vt:variant>
        <vt:i4>65606</vt:i4>
      </vt:variant>
      <vt:variant>
        <vt:i4>468</vt:i4>
      </vt:variant>
      <vt:variant>
        <vt:i4>0</vt:i4>
      </vt:variant>
      <vt:variant>
        <vt:i4>5</vt:i4>
      </vt:variant>
      <vt:variant>
        <vt:lpwstr>https://moodspark.org.uk/</vt:lpwstr>
      </vt:variant>
      <vt:variant>
        <vt:lpwstr/>
      </vt:variant>
      <vt:variant>
        <vt:i4>3211296</vt:i4>
      </vt:variant>
      <vt:variant>
        <vt:i4>465</vt:i4>
      </vt:variant>
      <vt:variant>
        <vt:i4>0</vt:i4>
      </vt:variant>
      <vt:variant>
        <vt:i4>5</vt:i4>
      </vt:variant>
      <vt:variant>
        <vt:lpwstr>http://www.mind.org.uk/</vt:lpwstr>
      </vt:variant>
      <vt:variant>
        <vt:lpwstr/>
      </vt:variant>
      <vt:variant>
        <vt:i4>3276852</vt:i4>
      </vt:variant>
      <vt:variant>
        <vt:i4>462</vt:i4>
      </vt:variant>
      <vt:variant>
        <vt:i4>0</vt:i4>
      </vt:variant>
      <vt:variant>
        <vt:i4>5</vt:i4>
      </vt:variant>
      <vt:variant>
        <vt:lpwstr>http://www.ncsc.gov.uk/</vt:lpwstr>
      </vt:variant>
      <vt:variant>
        <vt:lpwstr/>
      </vt:variant>
      <vt:variant>
        <vt:i4>1507417</vt:i4>
      </vt:variant>
      <vt:variant>
        <vt:i4>459</vt:i4>
      </vt:variant>
      <vt:variant>
        <vt:i4>0</vt:i4>
      </vt:variant>
      <vt:variant>
        <vt:i4>5</vt:i4>
      </vt:variant>
      <vt:variant>
        <vt:lpwstr>https://nationalcrimeagency.gov.uk/what-we-do/crime-threats/cyber-crime/cyberchoices</vt:lpwstr>
      </vt:variant>
      <vt:variant>
        <vt:lpwstr/>
      </vt:variant>
      <vt:variant>
        <vt:i4>4849672</vt:i4>
      </vt:variant>
      <vt:variant>
        <vt:i4>456</vt:i4>
      </vt:variant>
      <vt:variant>
        <vt:i4>0</vt:i4>
      </vt:variant>
      <vt:variant>
        <vt:i4>5</vt:i4>
      </vt:variant>
      <vt:variant>
        <vt:lpwstr>http://www.parentsprotect.co.uk/</vt:lpwstr>
      </vt:variant>
      <vt:variant>
        <vt:lpwstr/>
      </vt:variant>
      <vt:variant>
        <vt:i4>2490429</vt:i4>
      </vt:variant>
      <vt:variant>
        <vt:i4>453</vt:i4>
      </vt:variant>
      <vt:variant>
        <vt:i4>0</vt:i4>
      </vt:variant>
      <vt:variant>
        <vt:i4>5</vt:i4>
      </vt:variant>
      <vt:variant>
        <vt:lpwstr>https://www.getsafeonline.org/</vt:lpwstr>
      </vt:variant>
      <vt:variant>
        <vt:lpwstr/>
      </vt:variant>
      <vt:variant>
        <vt:i4>1769557</vt:i4>
      </vt:variant>
      <vt:variant>
        <vt:i4>450</vt:i4>
      </vt:variant>
      <vt:variant>
        <vt:i4>0</vt:i4>
      </vt:variant>
      <vt:variant>
        <vt:i4>5</vt:i4>
      </vt:variant>
      <vt:variant>
        <vt:lpwstr>http://www.nspcc.org.uk/onlinesafety</vt:lpwstr>
      </vt:variant>
      <vt:variant>
        <vt:lpwstr/>
      </vt:variant>
      <vt:variant>
        <vt:i4>2490490</vt:i4>
      </vt:variant>
      <vt:variant>
        <vt:i4>447</vt:i4>
      </vt:variant>
      <vt:variant>
        <vt:i4>0</vt:i4>
      </vt:variant>
      <vt:variant>
        <vt:i4>5</vt:i4>
      </vt:variant>
      <vt:variant>
        <vt:lpwstr>http://www.internetmatters.org/</vt:lpwstr>
      </vt:variant>
      <vt:variant>
        <vt:lpwstr/>
      </vt:variant>
      <vt:variant>
        <vt:i4>4784215</vt:i4>
      </vt:variant>
      <vt:variant>
        <vt:i4>444</vt:i4>
      </vt:variant>
      <vt:variant>
        <vt:i4>0</vt:i4>
      </vt:variant>
      <vt:variant>
        <vt:i4>5</vt:i4>
      </vt:variant>
      <vt:variant>
        <vt:lpwstr>http://www.mariecollinsfoundation.org.uk/</vt:lpwstr>
      </vt:variant>
      <vt:variant>
        <vt:lpwstr/>
      </vt:variant>
      <vt:variant>
        <vt:i4>262164</vt:i4>
      </vt:variant>
      <vt:variant>
        <vt:i4>441</vt:i4>
      </vt:variant>
      <vt:variant>
        <vt:i4>0</vt:i4>
      </vt:variant>
      <vt:variant>
        <vt:i4>5</vt:i4>
      </vt:variant>
      <vt:variant>
        <vt:lpwstr>https://reportharmfulcontent.com/</vt:lpwstr>
      </vt:variant>
      <vt:variant>
        <vt:lpwstr/>
      </vt:variant>
      <vt:variant>
        <vt:i4>983111</vt:i4>
      </vt:variant>
      <vt:variant>
        <vt:i4>438</vt:i4>
      </vt:variant>
      <vt:variant>
        <vt:i4>0</vt:i4>
      </vt:variant>
      <vt:variant>
        <vt:i4>5</vt:i4>
      </vt:variant>
      <vt:variant>
        <vt:lpwstr>http://www.saferinternet.org.uk/</vt:lpwstr>
      </vt:variant>
      <vt:variant>
        <vt:lpwstr/>
      </vt:variant>
      <vt:variant>
        <vt:i4>5111872</vt:i4>
      </vt:variant>
      <vt:variant>
        <vt:i4>435</vt:i4>
      </vt:variant>
      <vt:variant>
        <vt:i4>0</vt:i4>
      </vt:variant>
      <vt:variant>
        <vt:i4>5</vt:i4>
      </vt:variant>
      <vt:variant>
        <vt:lpwstr>http://www.childnet.com/</vt:lpwstr>
      </vt:variant>
      <vt:variant>
        <vt:lpwstr/>
      </vt:variant>
      <vt:variant>
        <vt:i4>7733310</vt:i4>
      </vt:variant>
      <vt:variant>
        <vt:i4>432</vt:i4>
      </vt:variant>
      <vt:variant>
        <vt:i4>0</vt:i4>
      </vt:variant>
      <vt:variant>
        <vt:i4>5</vt:i4>
      </vt:variant>
      <vt:variant>
        <vt:lpwstr>http://www.iwf.org.uk/</vt:lpwstr>
      </vt:variant>
      <vt:variant>
        <vt:lpwstr/>
      </vt:variant>
      <vt:variant>
        <vt:i4>4325404</vt:i4>
      </vt:variant>
      <vt:variant>
        <vt:i4>429</vt:i4>
      </vt:variant>
      <vt:variant>
        <vt:i4>0</vt:i4>
      </vt:variant>
      <vt:variant>
        <vt:i4>5</vt:i4>
      </vt:variant>
      <vt:variant>
        <vt:lpwstr>http://www.thinkuknow.co.uk/</vt:lpwstr>
      </vt:variant>
      <vt:variant>
        <vt:lpwstr/>
      </vt:variant>
      <vt:variant>
        <vt:i4>3145855</vt:i4>
      </vt:variant>
      <vt:variant>
        <vt:i4>426</vt:i4>
      </vt:variant>
      <vt:variant>
        <vt:i4>0</vt:i4>
      </vt:variant>
      <vt:variant>
        <vt:i4>5</vt:i4>
      </vt:variant>
      <vt:variant>
        <vt:lpwstr>http://www.ceop.police.uk/</vt:lpwstr>
      </vt:variant>
      <vt:variant>
        <vt:lpwstr/>
      </vt:variant>
      <vt:variant>
        <vt:i4>3014707</vt:i4>
      </vt:variant>
      <vt:variant>
        <vt:i4>423</vt:i4>
      </vt:variant>
      <vt:variant>
        <vt:i4>0</vt:i4>
      </vt:variant>
      <vt:variant>
        <vt:i4>5</vt:i4>
      </vt:variant>
      <vt:variant>
        <vt:lpwstr>http://www.kidscape.org.uk/</vt:lpwstr>
      </vt:variant>
      <vt:variant>
        <vt:lpwstr/>
      </vt:variant>
      <vt:variant>
        <vt:i4>2687073</vt:i4>
      </vt:variant>
      <vt:variant>
        <vt:i4>420</vt:i4>
      </vt:variant>
      <vt:variant>
        <vt:i4>0</vt:i4>
      </vt:variant>
      <vt:variant>
        <vt:i4>5</vt:i4>
      </vt:variant>
      <vt:variant>
        <vt:lpwstr>http://www.bullying.co.uk/</vt:lpwstr>
      </vt:variant>
      <vt:variant>
        <vt:lpwstr/>
      </vt:variant>
      <vt:variant>
        <vt:i4>3539059</vt:i4>
      </vt:variant>
      <vt:variant>
        <vt:i4>417</vt:i4>
      </vt:variant>
      <vt:variant>
        <vt:i4>0</vt:i4>
      </vt:variant>
      <vt:variant>
        <vt:i4>5</vt:i4>
      </vt:variant>
      <vt:variant>
        <vt:lpwstr>http://www.antibullyingpro.com/</vt:lpwstr>
      </vt:variant>
      <vt:variant>
        <vt:lpwstr/>
      </vt:variant>
      <vt:variant>
        <vt:i4>5767256</vt:i4>
      </vt:variant>
      <vt:variant>
        <vt:i4>414</vt:i4>
      </vt:variant>
      <vt:variant>
        <vt:i4>0</vt:i4>
      </vt:variant>
      <vt:variant>
        <vt:i4>5</vt:i4>
      </vt:variant>
      <vt:variant>
        <vt:lpwstr>http://www.anti-bullyingalliance.org.uk/</vt:lpwstr>
      </vt:variant>
      <vt:variant>
        <vt:lpwstr/>
      </vt:variant>
      <vt:variant>
        <vt:i4>4849672</vt:i4>
      </vt:variant>
      <vt:variant>
        <vt:i4>411</vt:i4>
      </vt:variant>
      <vt:variant>
        <vt:i4>0</vt:i4>
      </vt:variant>
      <vt:variant>
        <vt:i4>5</vt:i4>
      </vt:variant>
      <vt:variant>
        <vt:lpwstr>http://www.parentsprotect.co.uk/</vt:lpwstr>
      </vt:variant>
      <vt:variant>
        <vt:lpwstr/>
      </vt:variant>
      <vt:variant>
        <vt:i4>1376342</vt:i4>
      </vt:variant>
      <vt:variant>
        <vt:i4>408</vt:i4>
      </vt:variant>
      <vt:variant>
        <vt:i4>0</vt:i4>
      </vt:variant>
      <vt:variant>
        <vt:i4>5</vt:i4>
      </vt:variant>
      <vt:variant>
        <vt:lpwstr>http://www.stopitnow.org.uk/</vt:lpwstr>
      </vt:variant>
      <vt:variant>
        <vt:lpwstr/>
      </vt:variant>
      <vt:variant>
        <vt:i4>524378</vt:i4>
      </vt:variant>
      <vt:variant>
        <vt:i4>405</vt:i4>
      </vt:variant>
      <vt:variant>
        <vt:i4>0</vt:i4>
      </vt:variant>
      <vt:variant>
        <vt:i4>5</vt:i4>
      </vt:variant>
      <vt:variant>
        <vt:lpwstr>http://www.lucyfaithfull.org.uk/</vt:lpwstr>
      </vt:variant>
      <vt:variant>
        <vt:lpwstr/>
      </vt:variant>
      <vt:variant>
        <vt:i4>1114178</vt:i4>
      </vt:variant>
      <vt:variant>
        <vt:i4>402</vt:i4>
      </vt:variant>
      <vt:variant>
        <vt:i4>0</vt:i4>
      </vt:variant>
      <vt:variant>
        <vt:i4>5</vt:i4>
      </vt:variant>
      <vt:variant>
        <vt:lpwstr>http://www.gov.uk/government/news/upskirting-know-your-rights</vt:lpwstr>
      </vt:variant>
      <vt:variant>
        <vt:lpwstr/>
      </vt:variant>
      <vt:variant>
        <vt:i4>3735670</vt:i4>
      </vt:variant>
      <vt:variant>
        <vt:i4>399</vt:i4>
      </vt:variant>
      <vt:variant>
        <vt:i4>0</vt:i4>
      </vt:variant>
      <vt:variant>
        <vt:i4>5</vt:i4>
      </vt:variant>
      <vt:variant>
        <vt:lpwstr>http://www.disrespectnobody.co.uk/</vt:lpwstr>
      </vt:variant>
      <vt:variant>
        <vt:lpwstr/>
      </vt:variant>
      <vt:variant>
        <vt:i4>2031700</vt:i4>
      </vt:variant>
      <vt:variant>
        <vt:i4>396</vt:i4>
      </vt:variant>
      <vt:variant>
        <vt:i4>0</vt:i4>
      </vt:variant>
      <vt:variant>
        <vt:i4>5</vt:i4>
      </vt:variant>
      <vt:variant>
        <vt:lpwstr>http://www.brook.org.uk/</vt:lpwstr>
      </vt:variant>
      <vt:variant>
        <vt:lpwstr/>
      </vt:variant>
      <vt:variant>
        <vt:i4>3473464</vt:i4>
      </vt:variant>
      <vt:variant>
        <vt:i4>393</vt:i4>
      </vt:variant>
      <vt:variant>
        <vt:i4>0</vt:i4>
      </vt:variant>
      <vt:variant>
        <vt:i4>5</vt:i4>
      </vt:variant>
      <vt:variant>
        <vt:lpwstr>https://rapecrisis.org.uk/</vt:lpwstr>
      </vt:variant>
      <vt:variant>
        <vt:lpwstr/>
      </vt:variant>
      <vt:variant>
        <vt:i4>131072</vt:i4>
      </vt:variant>
      <vt:variant>
        <vt:i4>390</vt:i4>
      </vt:variant>
      <vt:variant>
        <vt:i4>0</vt:i4>
      </vt:variant>
      <vt:variant>
        <vt:i4>5</vt:i4>
      </vt:variant>
      <vt:variant>
        <vt:lpwstr>http://www.gov.uk/government/publications/the-right-to-choose-government-guidance-on-forced-marriage</vt:lpwstr>
      </vt:variant>
      <vt:variant>
        <vt:lpwstr/>
      </vt:variant>
      <vt:variant>
        <vt:i4>1441858</vt:i4>
      </vt:variant>
      <vt:variant>
        <vt:i4>387</vt:i4>
      </vt:variant>
      <vt:variant>
        <vt:i4>0</vt:i4>
      </vt:variant>
      <vt:variant>
        <vt:i4>5</vt:i4>
      </vt:variant>
      <vt:variant>
        <vt:lpwstr>http://www.gov.uk/government/publications/mandatory-reporting-of-female-genital-mutilation-procedural-information</vt:lpwstr>
      </vt:variant>
      <vt:variant>
        <vt:lpwstr/>
      </vt:variant>
      <vt:variant>
        <vt:i4>6488120</vt:i4>
      </vt:variant>
      <vt:variant>
        <vt:i4>384</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3211296</vt:i4>
      </vt:variant>
      <vt:variant>
        <vt:i4>381</vt:i4>
      </vt:variant>
      <vt:variant>
        <vt:i4>0</vt:i4>
      </vt:variant>
      <vt:variant>
        <vt:i4>5</vt:i4>
      </vt:variant>
      <vt:variant>
        <vt:lpwstr>http://www.gov.uk/guidance/forced-marriage</vt:lpwstr>
      </vt:variant>
      <vt:variant>
        <vt:lpwstr/>
      </vt:variant>
      <vt:variant>
        <vt:i4>5439568</vt:i4>
      </vt:variant>
      <vt:variant>
        <vt:i4>378</vt:i4>
      </vt:variant>
      <vt:variant>
        <vt:i4>0</vt:i4>
      </vt:variant>
      <vt:variant>
        <vt:i4>5</vt:i4>
      </vt:variant>
      <vt:variant>
        <vt:lpwstr>https://karmanirvana.org.uk/</vt:lpwstr>
      </vt:variant>
      <vt:variant>
        <vt:lpwstr/>
      </vt:variant>
      <vt:variant>
        <vt:i4>3604518</vt:i4>
      </vt:variant>
      <vt:variant>
        <vt:i4>375</vt:i4>
      </vt:variant>
      <vt:variant>
        <vt:i4>0</vt:i4>
      </vt:variant>
      <vt:variant>
        <vt:i4>5</vt:i4>
      </vt:variant>
      <vt:variant>
        <vt:lpwstr>http://www.childrenssociety.org.uk/information/professionals/resources/county-lines-toolkit</vt:lpwstr>
      </vt:variant>
      <vt:variant>
        <vt:lpwstr/>
      </vt:variant>
      <vt:variant>
        <vt:i4>3211313</vt:i4>
      </vt:variant>
      <vt:variant>
        <vt:i4>372</vt:i4>
      </vt:variant>
      <vt:variant>
        <vt:i4>0</vt:i4>
      </vt:variant>
      <vt:variant>
        <vt:i4>5</vt:i4>
      </vt:variant>
      <vt:variant>
        <vt:lpwstr>http://www.nwgnetwork.org/</vt:lpwstr>
      </vt:variant>
      <vt:variant>
        <vt:lpwstr/>
      </vt:variant>
      <vt:variant>
        <vt:i4>4915210</vt:i4>
      </vt:variant>
      <vt:variant>
        <vt:i4>369</vt:i4>
      </vt:variant>
      <vt:variant>
        <vt:i4>0</vt:i4>
      </vt:variant>
      <vt:variant>
        <vt:i4>5</vt:i4>
      </vt:variant>
      <vt:variant>
        <vt:lpwstr>http://www.itsnotokay.co.uk/</vt:lpwstr>
      </vt:variant>
      <vt:variant>
        <vt:lpwstr/>
      </vt:variant>
      <vt:variant>
        <vt:i4>5177366</vt:i4>
      </vt:variant>
      <vt:variant>
        <vt:i4>366</vt:i4>
      </vt:variant>
      <vt:variant>
        <vt:i4>0</vt:i4>
      </vt:variant>
      <vt:variant>
        <vt:i4>5</vt:i4>
      </vt:variant>
      <vt:variant>
        <vt:lpwstr>http://www.nationalcrimeagency.gov.uk/who-we-are</vt:lpwstr>
      </vt:variant>
      <vt:variant>
        <vt:lpwstr/>
      </vt:variant>
      <vt:variant>
        <vt:i4>4390989</vt:i4>
      </vt:variant>
      <vt:variant>
        <vt:i4>363</vt:i4>
      </vt:variant>
      <vt:variant>
        <vt:i4>0</vt:i4>
      </vt:variant>
      <vt:variant>
        <vt:i4>5</vt:i4>
      </vt:variant>
      <vt:variant>
        <vt:lpwstr>https://respectphoneline.org.uk/</vt:lpwstr>
      </vt:variant>
      <vt:variant>
        <vt:lpwstr/>
      </vt:variant>
      <vt:variant>
        <vt:i4>4456543</vt:i4>
      </vt:variant>
      <vt:variant>
        <vt:i4>360</vt:i4>
      </vt:variant>
      <vt:variant>
        <vt:i4>0</vt:i4>
      </vt:variant>
      <vt:variant>
        <vt:i4>5</vt:i4>
      </vt:variant>
      <vt:variant>
        <vt:lpwstr>http://www.nationaldahelpline.org.uk/</vt:lpwstr>
      </vt:variant>
      <vt:variant>
        <vt:lpwstr/>
      </vt:variant>
      <vt:variant>
        <vt:i4>5898318</vt:i4>
      </vt:variant>
      <vt:variant>
        <vt:i4>357</vt:i4>
      </vt:variant>
      <vt:variant>
        <vt:i4>0</vt:i4>
      </vt:variant>
      <vt:variant>
        <vt:i4>5</vt:i4>
      </vt:variant>
      <vt:variant>
        <vt:lpwstr>http://www.mankindcounselling.org.uk/</vt:lpwstr>
      </vt:variant>
      <vt:variant>
        <vt:lpwstr/>
      </vt:variant>
      <vt:variant>
        <vt:i4>4653151</vt:i4>
      </vt:variant>
      <vt:variant>
        <vt:i4>354</vt:i4>
      </vt:variant>
      <vt:variant>
        <vt:i4>0</vt:i4>
      </vt:variant>
      <vt:variant>
        <vt:i4>5</vt:i4>
      </vt:variant>
      <vt:variant>
        <vt:lpwstr>http://www.mensadviceline.org.uk/</vt:lpwstr>
      </vt:variant>
      <vt:variant>
        <vt:lpwstr/>
      </vt:variant>
      <vt:variant>
        <vt:i4>524377</vt:i4>
      </vt:variant>
      <vt:variant>
        <vt:i4>351</vt:i4>
      </vt:variant>
      <vt:variant>
        <vt:i4>0</vt:i4>
      </vt:variant>
      <vt:variant>
        <vt:i4>5</vt:i4>
      </vt:variant>
      <vt:variant>
        <vt:lpwstr>http://www.womensaid.org.uk/</vt:lpwstr>
      </vt:variant>
      <vt:variant>
        <vt:lpwstr/>
      </vt:variant>
      <vt:variant>
        <vt:i4>4259928</vt:i4>
      </vt:variant>
      <vt:variant>
        <vt:i4>348</vt:i4>
      </vt:variant>
      <vt:variant>
        <vt:i4>0</vt:i4>
      </vt:variant>
      <vt:variant>
        <vt:i4>5</vt:i4>
      </vt:variant>
      <vt:variant>
        <vt:lpwstr>http://www.refuge.org.uk/</vt:lpwstr>
      </vt:variant>
      <vt:variant>
        <vt:lpwstr/>
      </vt:variant>
      <vt:variant>
        <vt:i4>1572936</vt:i4>
      </vt:variant>
      <vt:variant>
        <vt:i4>345</vt:i4>
      </vt:variant>
      <vt:variant>
        <vt:i4>0</vt:i4>
      </vt:variant>
      <vt:variant>
        <vt:i4>5</vt:i4>
      </vt:variant>
      <vt:variant>
        <vt:lpwstr>http://www.domesticabuseservices.org.uk/</vt:lpwstr>
      </vt:variant>
      <vt:variant>
        <vt:lpwstr/>
      </vt:variant>
      <vt:variant>
        <vt:i4>2424936</vt:i4>
      </vt:variant>
      <vt:variant>
        <vt:i4>342</vt:i4>
      </vt:variant>
      <vt:variant>
        <vt:i4>0</vt:i4>
      </vt:variant>
      <vt:variant>
        <vt:i4>5</vt:i4>
      </vt:variant>
      <vt:variant>
        <vt:lpwstr>http://www.talktofrank.com/</vt:lpwstr>
      </vt:variant>
      <vt:variant>
        <vt:lpwstr/>
      </vt:variant>
      <vt:variant>
        <vt:i4>4128815</vt:i4>
      </vt:variant>
      <vt:variant>
        <vt:i4>339</vt:i4>
      </vt:variant>
      <vt:variant>
        <vt:i4>0</vt:i4>
      </vt:variant>
      <vt:variant>
        <vt:i4>5</vt:i4>
      </vt:variant>
      <vt:variant>
        <vt:lpwstr>http://www.wearewithyou.org.uk/services/kent-for-young-people/</vt:lpwstr>
      </vt:variant>
      <vt:variant>
        <vt:lpwstr/>
      </vt:variant>
      <vt:variant>
        <vt:i4>131161</vt:i4>
      </vt:variant>
      <vt:variant>
        <vt:i4>336</vt:i4>
      </vt:variant>
      <vt:variant>
        <vt:i4>0</vt:i4>
      </vt:variant>
      <vt:variant>
        <vt:i4>5</vt:i4>
      </vt:variant>
      <vt:variant>
        <vt:lpwstr>https://kentresiliencehub.org.uk/</vt:lpwstr>
      </vt:variant>
      <vt:variant>
        <vt:lpwstr/>
      </vt:variant>
      <vt:variant>
        <vt:i4>3407933</vt:i4>
      </vt:variant>
      <vt:variant>
        <vt:i4>333</vt:i4>
      </vt:variant>
      <vt:variant>
        <vt:i4>0</vt:i4>
      </vt:variant>
      <vt:variant>
        <vt:i4>5</vt:i4>
      </vt:variant>
      <vt:variant>
        <vt:lpwstr>https://contextualsafeguarding.org.uk/</vt:lpwstr>
      </vt:variant>
      <vt:variant>
        <vt:lpwstr/>
      </vt:variant>
      <vt:variant>
        <vt:i4>2555956</vt:i4>
      </vt:variant>
      <vt:variant>
        <vt:i4>330</vt:i4>
      </vt:variant>
      <vt:variant>
        <vt:i4>0</vt:i4>
      </vt:variant>
      <vt:variant>
        <vt:i4>5</vt:i4>
      </vt:variant>
      <vt:variant>
        <vt:lpwstr>https://councilfordisabledchildren.org.uk/</vt:lpwstr>
      </vt:variant>
      <vt:variant>
        <vt:lpwstr/>
      </vt:variant>
      <vt:variant>
        <vt:i4>5242971</vt:i4>
      </vt:variant>
      <vt:variant>
        <vt:i4>327</vt:i4>
      </vt:variant>
      <vt:variant>
        <vt:i4>0</vt:i4>
      </vt:variant>
      <vt:variant>
        <vt:i4>5</vt:i4>
      </vt:variant>
      <vt:variant>
        <vt:lpwstr>http://www.mencap.org.uk/</vt:lpwstr>
      </vt:variant>
      <vt:variant>
        <vt:lpwstr/>
      </vt:variant>
      <vt:variant>
        <vt:i4>7536690</vt:i4>
      </vt:variant>
      <vt:variant>
        <vt:i4>324</vt:i4>
      </vt:variant>
      <vt:variant>
        <vt:i4>0</vt:i4>
      </vt:variant>
      <vt:variant>
        <vt:i4>5</vt:i4>
      </vt:variant>
      <vt:variant>
        <vt:lpwstr>http://www.respond.org.uk/</vt:lpwstr>
      </vt:variant>
      <vt:variant>
        <vt:lpwstr/>
      </vt:variant>
      <vt:variant>
        <vt:i4>4194383</vt:i4>
      </vt:variant>
      <vt:variant>
        <vt:i4>321</vt:i4>
      </vt:variant>
      <vt:variant>
        <vt:i4>0</vt:i4>
      </vt:variant>
      <vt:variant>
        <vt:i4>5</vt:i4>
      </vt:variant>
      <vt:variant>
        <vt:lpwstr>http://www.giveusashout.org/</vt:lpwstr>
      </vt:variant>
      <vt:variant>
        <vt:lpwstr/>
      </vt:variant>
      <vt:variant>
        <vt:i4>524299</vt:i4>
      </vt:variant>
      <vt:variant>
        <vt:i4>318</vt:i4>
      </vt:variant>
      <vt:variant>
        <vt:i4>0</vt:i4>
      </vt:variant>
      <vt:variant>
        <vt:i4>5</vt:i4>
      </vt:variant>
      <vt:variant>
        <vt:lpwstr>http://www.actionfraud.police.uk/</vt:lpwstr>
      </vt:variant>
      <vt:variant>
        <vt:lpwstr/>
      </vt:variant>
      <vt:variant>
        <vt:i4>262215</vt:i4>
      </vt:variant>
      <vt:variant>
        <vt:i4>315</vt:i4>
      </vt:variant>
      <vt:variant>
        <vt:i4>0</vt:i4>
      </vt:variant>
      <vt:variant>
        <vt:i4>5</vt:i4>
      </vt:variant>
      <vt:variant>
        <vt:lpwstr>http://www.mosac.org.uk/</vt:lpwstr>
      </vt:variant>
      <vt:variant>
        <vt:lpwstr/>
      </vt:variant>
      <vt:variant>
        <vt:i4>524352</vt:i4>
      </vt:variant>
      <vt:variant>
        <vt:i4>312</vt:i4>
      </vt:variant>
      <vt:variant>
        <vt:i4>0</vt:i4>
      </vt:variant>
      <vt:variant>
        <vt:i4>5</vt:i4>
      </vt:variant>
      <vt:variant>
        <vt:lpwstr>https://napac.org.uk/</vt:lpwstr>
      </vt:variant>
      <vt:variant>
        <vt:lpwstr/>
      </vt:variant>
      <vt:variant>
        <vt:i4>3014691</vt:i4>
      </vt:variant>
      <vt:variant>
        <vt:i4>309</vt:i4>
      </vt:variant>
      <vt:variant>
        <vt:i4>0</vt:i4>
      </vt:variant>
      <vt:variant>
        <vt:i4>5</vt:i4>
      </vt:variant>
      <vt:variant>
        <vt:lpwstr>http://www.samaritans.org/</vt:lpwstr>
      </vt:variant>
      <vt:variant>
        <vt:lpwstr/>
      </vt:variant>
      <vt:variant>
        <vt:i4>1900622</vt:i4>
      </vt:variant>
      <vt:variant>
        <vt:i4>306</vt:i4>
      </vt:variant>
      <vt:variant>
        <vt:i4>0</vt:i4>
      </vt:variant>
      <vt:variant>
        <vt:i4>5</vt:i4>
      </vt:variant>
      <vt:variant>
        <vt:lpwstr>http://www.victimsupport.org.uk/</vt:lpwstr>
      </vt:variant>
      <vt:variant>
        <vt:lpwstr/>
      </vt:variant>
      <vt:variant>
        <vt:i4>1900622</vt:i4>
      </vt:variant>
      <vt:variant>
        <vt:i4>303</vt:i4>
      </vt:variant>
      <vt:variant>
        <vt:i4>0</vt:i4>
      </vt:variant>
      <vt:variant>
        <vt:i4>5</vt:i4>
      </vt:variant>
      <vt:variant>
        <vt:lpwstr>http://www.victimsupport.org.uk/</vt:lpwstr>
      </vt:variant>
      <vt:variant>
        <vt:lpwstr/>
      </vt:variant>
      <vt:variant>
        <vt:i4>5242911</vt:i4>
      </vt:variant>
      <vt:variant>
        <vt:i4>300</vt:i4>
      </vt:variant>
      <vt:variant>
        <vt:i4>0</vt:i4>
      </vt:variant>
      <vt:variant>
        <vt:i4>5</vt:i4>
      </vt:variant>
      <vt:variant>
        <vt:lpwstr>http://www.crimestoppers-uk.org/</vt:lpwstr>
      </vt:variant>
      <vt:variant>
        <vt:lpwstr/>
      </vt:variant>
      <vt:variant>
        <vt:i4>5242911</vt:i4>
      </vt:variant>
      <vt:variant>
        <vt:i4>297</vt:i4>
      </vt:variant>
      <vt:variant>
        <vt:i4>0</vt:i4>
      </vt:variant>
      <vt:variant>
        <vt:i4>5</vt:i4>
      </vt:variant>
      <vt:variant>
        <vt:lpwstr>http://www.crimestoppers-uk.org/</vt:lpwstr>
      </vt:variant>
      <vt:variant>
        <vt:lpwstr/>
      </vt:variant>
      <vt:variant>
        <vt:i4>7798836</vt:i4>
      </vt:variant>
      <vt:variant>
        <vt:i4>294</vt:i4>
      </vt:variant>
      <vt:variant>
        <vt:i4>0</vt:i4>
      </vt:variant>
      <vt:variant>
        <vt:i4>5</vt:i4>
      </vt:variant>
      <vt:variant>
        <vt:lpwstr>http://www.familylives.org.uk/</vt:lpwstr>
      </vt:variant>
      <vt:variant>
        <vt:lpwstr/>
      </vt:variant>
      <vt:variant>
        <vt:i4>1900622</vt:i4>
      </vt:variant>
      <vt:variant>
        <vt:i4>291</vt:i4>
      </vt:variant>
      <vt:variant>
        <vt:i4>0</vt:i4>
      </vt:variant>
      <vt:variant>
        <vt:i4>5</vt:i4>
      </vt:variant>
      <vt:variant>
        <vt:lpwstr>http://www.victimsupport.org.uk/</vt:lpwstr>
      </vt:variant>
      <vt:variant>
        <vt:lpwstr/>
      </vt:variant>
      <vt:variant>
        <vt:i4>4194393</vt:i4>
      </vt:variant>
      <vt:variant>
        <vt:i4>288</vt:i4>
      </vt:variant>
      <vt:variant>
        <vt:i4>0</vt:i4>
      </vt:variant>
      <vt:variant>
        <vt:i4>5</vt:i4>
      </vt:variant>
      <vt:variant>
        <vt:lpwstr>http://www.fearless.org/</vt:lpwstr>
      </vt:variant>
      <vt:variant>
        <vt:lpwstr/>
      </vt:variant>
      <vt:variant>
        <vt:i4>4194383</vt:i4>
      </vt:variant>
      <vt:variant>
        <vt:i4>285</vt:i4>
      </vt:variant>
      <vt:variant>
        <vt:i4>0</vt:i4>
      </vt:variant>
      <vt:variant>
        <vt:i4>5</vt:i4>
      </vt:variant>
      <vt:variant>
        <vt:lpwstr>http://www.giveusashout.org/</vt:lpwstr>
      </vt:variant>
      <vt:variant>
        <vt:lpwstr/>
      </vt:variant>
      <vt:variant>
        <vt:i4>4849744</vt:i4>
      </vt:variant>
      <vt:variant>
        <vt:i4>282</vt:i4>
      </vt:variant>
      <vt:variant>
        <vt:i4>0</vt:i4>
      </vt:variant>
      <vt:variant>
        <vt:i4>5</vt:i4>
      </vt:variant>
      <vt:variant>
        <vt:lpwstr>http://www.themix.org.uk/</vt:lpwstr>
      </vt:variant>
      <vt:variant>
        <vt:lpwstr/>
      </vt:variant>
      <vt:variant>
        <vt:i4>2883699</vt:i4>
      </vt:variant>
      <vt:variant>
        <vt:i4>279</vt:i4>
      </vt:variant>
      <vt:variant>
        <vt:i4>0</vt:i4>
      </vt:variant>
      <vt:variant>
        <vt:i4>5</vt:i4>
      </vt:variant>
      <vt:variant>
        <vt:lpwstr>http://www.papyrus-uk.org/</vt:lpwstr>
      </vt:variant>
      <vt:variant>
        <vt:lpwstr/>
      </vt:variant>
      <vt:variant>
        <vt:i4>1769551</vt:i4>
      </vt:variant>
      <vt:variant>
        <vt:i4>276</vt:i4>
      </vt:variant>
      <vt:variant>
        <vt:i4>0</vt:i4>
      </vt:variant>
      <vt:variant>
        <vt:i4>5</vt:i4>
      </vt:variant>
      <vt:variant>
        <vt:lpwstr>http://www.childline.org.uk/</vt:lpwstr>
      </vt:variant>
      <vt:variant>
        <vt:lpwstr/>
      </vt:variant>
      <vt:variant>
        <vt:i4>5308499</vt:i4>
      </vt:variant>
      <vt:variant>
        <vt:i4>273</vt:i4>
      </vt:variant>
      <vt:variant>
        <vt:i4>0</vt:i4>
      </vt:variant>
      <vt:variant>
        <vt:i4>5</vt:i4>
      </vt:variant>
      <vt:variant>
        <vt:lpwstr>https://swgfl.org.uk/harmful-sexual-behaviour-support-service</vt:lpwstr>
      </vt:variant>
      <vt:variant>
        <vt:lpwstr/>
      </vt:variant>
      <vt:variant>
        <vt:i4>1441857</vt:i4>
      </vt:variant>
      <vt:variant>
        <vt:i4>270</vt:i4>
      </vt:variant>
      <vt:variant>
        <vt:i4>0</vt:i4>
      </vt:variant>
      <vt:variant>
        <vt:i4>5</vt:i4>
      </vt:variant>
      <vt:variant>
        <vt:lpwstr>http://www.saferinternet.org.uk/helpline</vt:lpwstr>
      </vt:variant>
      <vt:variant>
        <vt:lpwstr/>
      </vt:variant>
      <vt:variant>
        <vt:i4>8257575</vt:i4>
      </vt:variant>
      <vt:variant>
        <vt:i4>267</vt:i4>
      </vt:variant>
      <vt:variant>
        <vt:i4>0</vt:i4>
      </vt:variant>
      <vt:variant>
        <vt:i4>5</vt:i4>
      </vt:variant>
      <vt:variant>
        <vt:lpwstr>http://www.educationsupportpartnership.org.uk/</vt:lpwstr>
      </vt:variant>
      <vt:variant>
        <vt:lpwstr/>
      </vt:variant>
      <vt:variant>
        <vt:i4>983109</vt:i4>
      </vt:variant>
      <vt:variant>
        <vt:i4>264</vt:i4>
      </vt:variant>
      <vt:variant>
        <vt:i4>0</vt:i4>
      </vt:variant>
      <vt:variant>
        <vt:i4>5</vt:i4>
      </vt:variant>
      <vt:variant>
        <vt:lpwstr>http://www.csacentre.org.uk/</vt:lpwstr>
      </vt:variant>
      <vt:variant>
        <vt:lpwstr/>
      </vt:variant>
      <vt:variant>
        <vt:i4>3670073</vt:i4>
      </vt:variant>
      <vt:variant>
        <vt:i4>261</vt:i4>
      </vt:variant>
      <vt:variant>
        <vt:i4>0</vt:i4>
      </vt:variant>
      <vt:variant>
        <vt:i4>5</vt:i4>
      </vt:variant>
      <vt:variant>
        <vt:lpwstr>http://www.childrenssociety.org.uk/</vt:lpwstr>
      </vt:variant>
      <vt:variant>
        <vt:lpwstr/>
      </vt:variant>
      <vt:variant>
        <vt:i4>983113</vt:i4>
      </vt:variant>
      <vt:variant>
        <vt:i4>258</vt:i4>
      </vt:variant>
      <vt:variant>
        <vt:i4>0</vt:i4>
      </vt:variant>
      <vt:variant>
        <vt:i4>5</vt:i4>
      </vt:variant>
      <vt:variant>
        <vt:lpwstr>http://www.actionforchildren.org.uk/</vt:lpwstr>
      </vt:variant>
      <vt:variant>
        <vt:lpwstr/>
      </vt:variant>
      <vt:variant>
        <vt:i4>2031707</vt:i4>
      </vt:variant>
      <vt:variant>
        <vt:i4>255</vt:i4>
      </vt:variant>
      <vt:variant>
        <vt:i4>0</vt:i4>
      </vt:variant>
      <vt:variant>
        <vt:i4>5</vt:i4>
      </vt:variant>
      <vt:variant>
        <vt:lpwstr>http://www.barnardos.org.uk/</vt:lpwstr>
      </vt:variant>
      <vt:variant>
        <vt:lpwstr/>
      </vt:variant>
      <vt:variant>
        <vt:i4>262233</vt:i4>
      </vt:variant>
      <vt:variant>
        <vt:i4>252</vt:i4>
      </vt:variant>
      <vt:variant>
        <vt:i4>0</vt:i4>
      </vt:variant>
      <vt:variant>
        <vt:i4>5</vt:i4>
      </vt:variant>
      <vt:variant>
        <vt:lpwstr>http://www.nspcc.org.uk/</vt:lpwstr>
      </vt:variant>
      <vt:variant>
        <vt:lpwstr/>
      </vt:variant>
      <vt:variant>
        <vt:i4>3080287</vt:i4>
      </vt:variant>
      <vt:variant>
        <vt:i4>249</vt:i4>
      </vt:variant>
      <vt:variant>
        <vt:i4>0</vt:i4>
      </vt:variant>
      <vt:variant>
        <vt:i4>5</vt:i4>
      </vt:variant>
      <vt:variant>
        <vt:lpwstr>mailto:help@nspcc.org.uk</vt:lpwstr>
      </vt:variant>
      <vt:variant>
        <vt:lpwstr/>
      </vt:variant>
      <vt:variant>
        <vt:i4>5570589</vt:i4>
      </vt:variant>
      <vt:variant>
        <vt:i4>246</vt:i4>
      </vt:variant>
      <vt:variant>
        <vt:i4>0</vt:i4>
      </vt:variant>
      <vt:variant>
        <vt:i4>5</vt:i4>
      </vt:variant>
      <vt:variant>
        <vt:lpwstr>tel:0800 136 663</vt:lpwstr>
      </vt:variant>
      <vt:variant>
        <vt:lpwstr/>
      </vt:variant>
      <vt:variant>
        <vt:i4>4128792</vt:i4>
      </vt:variant>
      <vt:variant>
        <vt:i4>243</vt:i4>
      </vt:variant>
      <vt:variant>
        <vt:i4>0</vt:i4>
      </vt:variant>
      <vt:variant>
        <vt:i4>5</vt:i4>
      </vt:variant>
      <vt:variant>
        <vt:lpwstr>mailto:social.services@kent.gov.uk</vt:lpwstr>
      </vt:variant>
      <vt:variant>
        <vt:lpwstr/>
      </vt:variant>
      <vt:variant>
        <vt:i4>1769569</vt:i4>
      </vt:variant>
      <vt:variant>
        <vt:i4>240</vt:i4>
      </vt:variant>
      <vt:variant>
        <vt:i4>0</vt:i4>
      </vt:variant>
      <vt:variant>
        <vt:i4>5</vt:i4>
      </vt:variant>
      <vt:variant>
        <vt:lpwstr>mailto:kscmp@kent.gov.uk</vt:lpwstr>
      </vt:variant>
      <vt:variant>
        <vt:lpwstr/>
      </vt:variant>
      <vt:variant>
        <vt:i4>1048702</vt:i4>
      </vt:variant>
      <vt:variant>
        <vt:i4>237</vt:i4>
      </vt:variant>
      <vt:variant>
        <vt:i4>0</vt:i4>
      </vt:variant>
      <vt:variant>
        <vt:i4>5</vt:i4>
      </vt:variant>
      <vt:variant>
        <vt:lpwstr>mailto:kentchildrenslado@kent.gov.uk</vt:lpwstr>
      </vt:variant>
      <vt:variant>
        <vt:lpwstr/>
      </vt:variant>
      <vt:variant>
        <vt:i4>4718711</vt:i4>
      </vt:variant>
      <vt:variant>
        <vt:i4>234</vt:i4>
      </vt:variant>
      <vt:variant>
        <vt:i4>0</vt:i4>
      </vt:variant>
      <vt:variant>
        <vt:i4>5</vt:i4>
      </vt:variant>
      <vt:variant>
        <vt:lpwstr>mailto:onlinesafety@theeducationpeople.org</vt:lpwstr>
      </vt:variant>
      <vt:variant>
        <vt:lpwstr/>
      </vt:variant>
      <vt:variant>
        <vt:i4>7929955</vt:i4>
      </vt:variant>
      <vt:variant>
        <vt:i4>231</vt:i4>
      </vt:variant>
      <vt:variant>
        <vt:i4>0</vt:i4>
      </vt:variant>
      <vt:variant>
        <vt:i4>5</vt:i4>
      </vt:variant>
      <vt:variant>
        <vt:lpwstr>http://www.theeducationpeople.org/our-expertise/safeguarding/safeguarding-contacts/</vt:lpwstr>
      </vt:variant>
      <vt:variant>
        <vt:lpwstr/>
      </vt:variant>
      <vt:variant>
        <vt:i4>4653075</vt:i4>
      </vt:variant>
      <vt:variant>
        <vt:i4>228</vt:i4>
      </vt:variant>
      <vt:variant>
        <vt:i4>0</vt:i4>
      </vt:variant>
      <vt:variant>
        <vt:i4>5</vt:i4>
      </vt:variant>
      <vt:variant>
        <vt:lpwstr>https://www.gov.uk/government/publications/use-of-reasonable-force-in-schools</vt:lpwstr>
      </vt:variant>
      <vt:variant>
        <vt:lpwstr/>
      </vt:variant>
      <vt:variant>
        <vt:i4>8192104</vt:i4>
      </vt:variant>
      <vt:variant>
        <vt:i4>225</vt:i4>
      </vt:variant>
      <vt:variant>
        <vt:i4>0</vt:i4>
      </vt:variant>
      <vt:variant>
        <vt:i4>5</vt:i4>
      </vt:variant>
      <vt:variant>
        <vt:lpwstr>https://www.kscmp.org.uk/procedures/local-authority-designated-officer-lado</vt:lpwstr>
      </vt:variant>
      <vt:variant>
        <vt:lpwstr/>
      </vt:variant>
      <vt:variant>
        <vt:i4>3080287</vt:i4>
      </vt:variant>
      <vt:variant>
        <vt:i4>222</vt:i4>
      </vt:variant>
      <vt:variant>
        <vt:i4>0</vt:i4>
      </vt:variant>
      <vt:variant>
        <vt:i4>5</vt:i4>
      </vt:variant>
      <vt:variant>
        <vt:lpwstr>mailto:help@nspcc.org.uk</vt:lpwstr>
      </vt:variant>
      <vt:variant>
        <vt:lpwstr/>
      </vt:variant>
      <vt:variant>
        <vt:i4>8192104</vt:i4>
      </vt:variant>
      <vt:variant>
        <vt:i4>219</vt:i4>
      </vt:variant>
      <vt:variant>
        <vt:i4>0</vt:i4>
      </vt:variant>
      <vt:variant>
        <vt:i4>5</vt:i4>
      </vt:variant>
      <vt:variant>
        <vt:lpwstr>https://www.kscmp.org.uk/procedures/local-authority-designated-officer-lado</vt:lpwstr>
      </vt:variant>
      <vt:variant>
        <vt:lpwstr/>
      </vt:variant>
      <vt:variant>
        <vt:i4>8192104</vt:i4>
      </vt:variant>
      <vt:variant>
        <vt:i4>216</vt:i4>
      </vt:variant>
      <vt:variant>
        <vt:i4>0</vt:i4>
      </vt:variant>
      <vt:variant>
        <vt:i4>5</vt:i4>
      </vt:variant>
      <vt:variant>
        <vt:lpwstr>https://www.kscmp.org.uk/procedures/local-authority-designated-officer-lado</vt:lpwstr>
      </vt:variant>
      <vt:variant>
        <vt:lpwstr/>
      </vt:variant>
      <vt:variant>
        <vt:i4>2490430</vt:i4>
      </vt:variant>
      <vt:variant>
        <vt:i4>213</vt:i4>
      </vt:variant>
      <vt:variant>
        <vt:i4>0</vt:i4>
      </vt:variant>
      <vt:variant>
        <vt:i4>5</vt:i4>
      </vt:variant>
      <vt:variant>
        <vt:lpwstr>https://www.farrer.co.uk/news-and-insights/developing-and-implementing-a-low-level-concerns-policy-a-guide-for-organisations-which-work-with-children/</vt:lpwstr>
      </vt:variant>
      <vt:variant>
        <vt:lpwstr/>
      </vt:variant>
      <vt:variant>
        <vt:i4>8192104</vt:i4>
      </vt:variant>
      <vt:variant>
        <vt:i4>210</vt:i4>
      </vt:variant>
      <vt:variant>
        <vt:i4>0</vt:i4>
      </vt:variant>
      <vt:variant>
        <vt:i4>5</vt:i4>
      </vt:variant>
      <vt:variant>
        <vt:lpwstr>https://www.kscmp.org.uk/procedures/local-authority-designated-officer-lado</vt:lpwstr>
      </vt:variant>
      <vt:variant>
        <vt:lpwstr/>
      </vt:variant>
      <vt:variant>
        <vt:i4>5505042</vt:i4>
      </vt:variant>
      <vt:variant>
        <vt:i4>207</vt:i4>
      </vt:variant>
      <vt:variant>
        <vt:i4>0</vt:i4>
      </vt:variant>
      <vt:variant>
        <vt:i4>5</vt:i4>
      </vt:variant>
      <vt:variant>
        <vt:lpwstr>https://www.theeducationpeople.org/our-expertise/safeguarding/safeguarding-contacts/</vt:lpwstr>
      </vt:variant>
      <vt:variant>
        <vt:lpwstr/>
      </vt:variant>
      <vt:variant>
        <vt:i4>8192104</vt:i4>
      </vt:variant>
      <vt:variant>
        <vt:i4>204</vt:i4>
      </vt:variant>
      <vt:variant>
        <vt:i4>0</vt:i4>
      </vt:variant>
      <vt:variant>
        <vt:i4>5</vt:i4>
      </vt:variant>
      <vt:variant>
        <vt:lpwstr>https://www.kscmp.org.uk/procedures/local-authority-designated-officer-lado</vt:lpwstr>
      </vt:variant>
      <vt:variant>
        <vt:lpwstr/>
      </vt:variant>
      <vt:variant>
        <vt:i4>8192104</vt:i4>
      </vt:variant>
      <vt:variant>
        <vt:i4>201</vt:i4>
      </vt:variant>
      <vt:variant>
        <vt:i4>0</vt:i4>
      </vt:variant>
      <vt:variant>
        <vt:i4>5</vt:i4>
      </vt:variant>
      <vt:variant>
        <vt:lpwstr>https://www.kscmp.org.uk/procedures/local-authority-designated-officer-lado</vt:lpwstr>
      </vt:variant>
      <vt:variant>
        <vt:lpwstr/>
      </vt:variant>
      <vt:variant>
        <vt:i4>1966105</vt:i4>
      </vt:variant>
      <vt:variant>
        <vt:i4>198</vt:i4>
      </vt:variant>
      <vt:variant>
        <vt:i4>0</vt:i4>
      </vt:variant>
      <vt:variant>
        <vt:i4>5</vt:i4>
      </vt:variant>
      <vt:variant>
        <vt:lpwstr>https://www.theeducationpeople.org/blog/online-safety-alerts-think-before-you-scare/</vt:lpwstr>
      </vt:variant>
      <vt:variant>
        <vt:lpwstr/>
      </vt:variant>
      <vt:variant>
        <vt:i4>3866751</vt:i4>
      </vt:variant>
      <vt:variant>
        <vt:i4>195</vt:i4>
      </vt:variant>
      <vt:variant>
        <vt:i4>0</vt:i4>
      </vt:variant>
      <vt:variant>
        <vt:i4>5</vt:i4>
      </vt:variant>
      <vt:variant>
        <vt:lpwstr>https://www.gov.uk/government/publications/harmful-online-challenges-and-online-hoaxes</vt:lpwstr>
      </vt:variant>
      <vt:variant>
        <vt:lpwstr/>
      </vt:variant>
      <vt:variant>
        <vt:i4>4587613</vt:i4>
      </vt:variant>
      <vt:variant>
        <vt:i4>192</vt:i4>
      </vt:variant>
      <vt:variant>
        <vt:i4>0</vt:i4>
      </vt:variant>
      <vt:variant>
        <vt:i4>5</vt:i4>
      </vt:variant>
      <vt:variant>
        <vt:lpwstr>https://www.gov.uk/government/publications/teaching-online-safety-in-schools</vt:lpwstr>
      </vt:variant>
      <vt:variant>
        <vt:lpwstr/>
      </vt:variant>
      <vt:variant>
        <vt:i4>2424891</vt:i4>
      </vt:variant>
      <vt:variant>
        <vt:i4>189</vt:i4>
      </vt:variant>
      <vt:variant>
        <vt:i4>0</vt:i4>
      </vt:variant>
      <vt:variant>
        <vt:i4>5</vt:i4>
      </vt:variant>
      <vt:variant>
        <vt:lpwstr>https://www.gov.uk/government/publications/education-for-a-connected-world</vt:lpwstr>
      </vt:variant>
      <vt:variant>
        <vt:lpwstr/>
      </vt:variant>
      <vt:variant>
        <vt:i4>3080237</vt:i4>
      </vt:variant>
      <vt:variant>
        <vt:i4>186</vt:i4>
      </vt:variant>
      <vt:variant>
        <vt:i4>0</vt:i4>
      </vt:variant>
      <vt:variant>
        <vt:i4>5</vt:i4>
      </vt:variant>
      <vt:variant>
        <vt:lpwstr>https://www.kelsi.org.uk/child-protection-and-safeguarding/e-safety</vt:lpwstr>
      </vt:variant>
      <vt:variant>
        <vt:lpwstr/>
      </vt:variant>
      <vt:variant>
        <vt:i4>3997810</vt:i4>
      </vt:variant>
      <vt:variant>
        <vt:i4>183</vt:i4>
      </vt:variant>
      <vt:variant>
        <vt:i4>0</vt:i4>
      </vt:variant>
      <vt:variant>
        <vt:i4>5</vt:i4>
      </vt:variant>
      <vt:variant>
        <vt:lpwstr>https://www.theeducationpeople.org/blog/safer-remote-learning-during-covid-19-information-for-school-leaders-and-dsls/</vt:lpwstr>
      </vt:variant>
      <vt:variant>
        <vt:lpwstr/>
      </vt:variant>
      <vt:variant>
        <vt:i4>8061047</vt:i4>
      </vt:variant>
      <vt:variant>
        <vt:i4>180</vt:i4>
      </vt:variant>
      <vt:variant>
        <vt:i4>0</vt:i4>
      </vt:variant>
      <vt:variant>
        <vt:i4>5</vt:i4>
      </vt:variant>
      <vt:variant>
        <vt:lpwstr>https://learning.nspcc.org.uk/news/covid/undertaking-remote-teaching-safely</vt:lpwstr>
      </vt:variant>
      <vt:variant>
        <vt:lpwstr/>
      </vt:variant>
      <vt:variant>
        <vt:i4>852049</vt:i4>
      </vt:variant>
      <vt:variant>
        <vt:i4>177</vt:i4>
      </vt:variant>
      <vt:variant>
        <vt:i4>0</vt:i4>
      </vt:variant>
      <vt:variant>
        <vt:i4>5</vt:i4>
      </vt:variant>
      <vt:variant>
        <vt:lpwstr>https://www.gov.uk/guidance/safeguarding-and-remote-education-during-coronavirus-covid-19</vt:lpwstr>
      </vt:variant>
      <vt:variant>
        <vt:lpwstr/>
      </vt:variant>
      <vt:variant>
        <vt:i4>2490418</vt:i4>
      </vt:variant>
      <vt:variant>
        <vt:i4>174</vt:i4>
      </vt:variant>
      <vt:variant>
        <vt:i4>0</vt:i4>
      </vt:variant>
      <vt:variant>
        <vt:i4>5</vt:i4>
      </vt:variant>
      <vt:variant>
        <vt:lpwstr>https://www.iwf.org.uk/</vt:lpwstr>
      </vt:variant>
      <vt:variant>
        <vt:lpwstr/>
      </vt:variant>
      <vt:variant>
        <vt:i4>4522048</vt:i4>
      </vt:variant>
      <vt:variant>
        <vt:i4>171</vt:i4>
      </vt:variant>
      <vt:variant>
        <vt:i4>0</vt:i4>
      </vt:variant>
      <vt:variant>
        <vt:i4>5</vt:i4>
      </vt:variant>
      <vt:variant>
        <vt:lpwstr>http://www.saferinternet.org.uk/appropriate-filtering-and-monitoring</vt:lpwstr>
      </vt:variant>
      <vt:variant>
        <vt:lpwstr/>
      </vt:variant>
      <vt:variant>
        <vt:i4>1114132</vt:i4>
      </vt:variant>
      <vt:variant>
        <vt:i4>168</vt:i4>
      </vt:variant>
      <vt:variant>
        <vt:i4>0</vt:i4>
      </vt:variant>
      <vt:variant>
        <vt:i4>5</vt:i4>
      </vt:variant>
      <vt:variant>
        <vt:lpwstr>https://www.theeducationpeople.org/our-expertise/safeguarding/template-policies-and-guidance/</vt:lpwstr>
      </vt:variant>
      <vt:variant>
        <vt:lpwstr/>
      </vt:variant>
      <vt:variant>
        <vt:i4>7667773</vt:i4>
      </vt:variant>
      <vt:variant>
        <vt:i4>165</vt:i4>
      </vt:variant>
      <vt:variant>
        <vt:i4>0</vt:i4>
      </vt:variant>
      <vt:variant>
        <vt:i4>5</vt:i4>
      </vt:variant>
      <vt:variant>
        <vt:lpwstr>https://www.virtualschool.lea.kent.sch.uk/</vt:lpwstr>
      </vt:variant>
      <vt:variant>
        <vt:lpwstr/>
      </vt:variant>
      <vt:variant>
        <vt:i4>6684726</vt:i4>
      </vt:variant>
      <vt:variant>
        <vt:i4>162</vt:i4>
      </vt:variant>
      <vt:variant>
        <vt:i4>0</vt:i4>
      </vt:variant>
      <vt:variant>
        <vt:i4>5</vt:i4>
      </vt:variant>
      <vt:variant>
        <vt:lpwstr>https://www.gov.uk/government/publications/designated-teacher-for-looked-after-children</vt:lpwstr>
      </vt:variant>
      <vt:variant>
        <vt:lpwstr/>
      </vt:variant>
      <vt:variant>
        <vt:i4>8257654</vt:i4>
      </vt:variant>
      <vt:variant>
        <vt:i4>159</vt:i4>
      </vt:variant>
      <vt:variant>
        <vt:i4>0</vt:i4>
      </vt:variant>
      <vt:variant>
        <vt:i4>5</vt:i4>
      </vt:variant>
      <vt:variant>
        <vt:lpwstr>https://www.kent.gov.uk/education-and-children/educating-your-child-at-home</vt:lpwstr>
      </vt:variant>
      <vt:variant>
        <vt:lpwstr/>
      </vt:variant>
      <vt:variant>
        <vt:i4>7078011</vt:i4>
      </vt:variant>
      <vt:variant>
        <vt:i4>156</vt:i4>
      </vt:variant>
      <vt:variant>
        <vt:i4>0</vt:i4>
      </vt:variant>
      <vt:variant>
        <vt:i4>5</vt:i4>
      </vt:variant>
      <vt:variant>
        <vt:lpwstr>https://www.gov.uk/government/publications/elective-home-education</vt:lpwstr>
      </vt:variant>
      <vt:variant>
        <vt:lpwstr/>
      </vt:variant>
      <vt:variant>
        <vt:i4>2883633</vt:i4>
      </vt:variant>
      <vt:variant>
        <vt:i4>153</vt:i4>
      </vt:variant>
      <vt:variant>
        <vt:i4>0</vt:i4>
      </vt:variant>
      <vt:variant>
        <vt:i4>5</vt:i4>
      </vt:variant>
      <vt:variant>
        <vt:lpwstr>https://www.kelsi.org.uk/pru-inclusion-and-attendance-service-pias</vt:lpwstr>
      </vt:variant>
      <vt:variant>
        <vt:lpwstr/>
      </vt:variant>
      <vt:variant>
        <vt:i4>6029404</vt:i4>
      </vt:variant>
      <vt:variant>
        <vt:i4>150</vt:i4>
      </vt:variant>
      <vt:variant>
        <vt:i4>0</vt:i4>
      </vt:variant>
      <vt:variant>
        <vt:i4>5</vt:i4>
      </vt:variant>
      <vt:variant>
        <vt:lpwstr>https://www.gov.uk/government/publications/children-missing-education</vt:lpwstr>
      </vt:variant>
      <vt:variant>
        <vt:lpwstr/>
      </vt:variant>
      <vt:variant>
        <vt:i4>2097266</vt:i4>
      </vt:variant>
      <vt:variant>
        <vt:i4>147</vt:i4>
      </vt:variant>
      <vt:variant>
        <vt:i4>0</vt:i4>
      </vt:variant>
      <vt:variant>
        <vt:i4>5</vt:i4>
      </vt:variant>
      <vt:variant>
        <vt:lpwstr>https://www.operationencompass.org/</vt:lpwstr>
      </vt:variant>
      <vt:variant>
        <vt:lpwstr/>
      </vt:variant>
      <vt:variant>
        <vt:i4>7929893</vt:i4>
      </vt:variant>
      <vt:variant>
        <vt:i4>144</vt:i4>
      </vt:variant>
      <vt:variant>
        <vt:i4>0</vt:i4>
      </vt:variant>
      <vt:variant>
        <vt:i4>5</vt:i4>
      </vt:variant>
      <vt:variant>
        <vt:lpwstr>http://www.cyberchoices.uk/</vt:lpwstr>
      </vt:variant>
      <vt:variant>
        <vt:lpwstr/>
      </vt:variant>
      <vt:variant>
        <vt:i4>524376</vt:i4>
      </vt:variant>
      <vt:variant>
        <vt:i4>141</vt:i4>
      </vt:variant>
      <vt:variant>
        <vt:i4>0</vt:i4>
      </vt:variant>
      <vt:variant>
        <vt:i4>5</vt:i4>
      </vt:variant>
      <vt:variant>
        <vt:lpwstr>https://www.kelsi.org.uk/child-protection-and-safeguarding/prevent-within-schools</vt:lpwstr>
      </vt:variant>
      <vt:variant>
        <vt:lpwstr/>
      </vt:variant>
      <vt:variant>
        <vt:i4>8060976</vt:i4>
      </vt:variant>
      <vt:variant>
        <vt:i4>138</vt:i4>
      </vt:variant>
      <vt:variant>
        <vt:i4>0</vt:i4>
      </vt:variant>
      <vt:variant>
        <vt:i4>5</vt:i4>
      </vt:variant>
      <vt:variant>
        <vt:lpwstr>https://www.gov.uk/government/publications/prevent-duty-guidance/prevent-duty-guidance-for-further-education-institutions-in-england-and-wales</vt:lpwstr>
      </vt:variant>
      <vt:variant>
        <vt:lpwstr/>
      </vt:variant>
      <vt:variant>
        <vt:i4>7209005</vt:i4>
      </vt:variant>
      <vt:variant>
        <vt:i4>135</vt:i4>
      </vt:variant>
      <vt:variant>
        <vt:i4>0</vt:i4>
      </vt:variant>
      <vt:variant>
        <vt:i4>5</vt:i4>
      </vt:variant>
      <vt:variant>
        <vt:lpwstr>https://www.theeducationpeople.org/our-expertise/safeguarding/</vt:lpwstr>
      </vt:variant>
      <vt:variant>
        <vt:lpwstr/>
      </vt:variant>
      <vt:variant>
        <vt:i4>1704013</vt:i4>
      </vt:variant>
      <vt:variant>
        <vt:i4>132</vt:i4>
      </vt:variant>
      <vt:variant>
        <vt:i4>0</vt:i4>
      </vt:variant>
      <vt:variant>
        <vt:i4>5</vt:i4>
      </vt:variant>
      <vt:variant>
        <vt:lpwstr>http://www.kscb.org.uk/guidance/online-safety</vt:lpwstr>
      </vt:variant>
      <vt:variant>
        <vt:lpwstr/>
      </vt:variant>
      <vt:variant>
        <vt:i4>24</vt:i4>
      </vt:variant>
      <vt:variant>
        <vt:i4>129</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125</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123</vt:i4>
      </vt:variant>
      <vt:variant>
        <vt:i4>0</vt:i4>
      </vt:variant>
      <vt:variant>
        <vt:i4>5</vt:i4>
      </vt:variant>
      <vt:variant>
        <vt:lpwstr>https://www.gov.uk/government/publications/sharing-nudes-and-semi-nudes-advice-for-education-settings-working-with-children-and-young-people</vt:lpwstr>
      </vt:variant>
      <vt:variant>
        <vt:lpwstr/>
      </vt:variant>
      <vt:variant>
        <vt:i4>5505042</vt:i4>
      </vt:variant>
      <vt:variant>
        <vt:i4>120</vt:i4>
      </vt:variant>
      <vt:variant>
        <vt:i4>0</vt:i4>
      </vt:variant>
      <vt:variant>
        <vt:i4>5</vt:i4>
      </vt:variant>
      <vt:variant>
        <vt:lpwstr>https://www.theeducationpeople.org/our-expertise/safeguarding/safeguarding-contacts/</vt:lpwstr>
      </vt:variant>
      <vt:variant>
        <vt:lpwstr/>
      </vt:variant>
      <vt:variant>
        <vt:i4>1507410</vt:i4>
      </vt:variant>
      <vt:variant>
        <vt:i4>117</vt:i4>
      </vt:variant>
      <vt:variant>
        <vt:i4>0</vt:i4>
      </vt:variant>
      <vt:variant>
        <vt:i4>5</vt:i4>
      </vt:variant>
      <vt:variant>
        <vt:lpwstr>https://www.kelsi.org.uk/support-for-children-and-young-people/integrated-childrens-services</vt:lpwstr>
      </vt:variant>
      <vt:variant>
        <vt:lpwstr/>
      </vt:variant>
      <vt:variant>
        <vt:i4>5505042</vt:i4>
      </vt:variant>
      <vt:variant>
        <vt:i4>114</vt:i4>
      </vt:variant>
      <vt:variant>
        <vt:i4>0</vt:i4>
      </vt:variant>
      <vt:variant>
        <vt:i4>5</vt:i4>
      </vt:variant>
      <vt:variant>
        <vt:lpwstr>https://www.theeducationpeople.org/our-expertise/safeguarding/safeguarding-contacts/</vt:lpwstr>
      </vt:variant>
      <vt:variant>
        <vt:lpwstr/>
      </vt:variant>
      <vt:variant>
        <vt:i4>5177413</vt:i4>
      </vt:variant>
      <vt:variant>
        <vt:i4>111</vt:i4>
      </vt:variant>
      <vt:variant>
        <vt:i4>0</vt:i4>
      </vt:variant>
      <vt:variant>
        <vt:i4>5</vt:i4>
      </vt:variant>
      <vt:variant>
        <vt:lpwstr>https://www.kscmp.org.uk/</vt:lpwstr>
      </vt:variant>
      <vt:variant>
        <vt:lpwstr/>
      </vt:variant>
      <vt:variant>
        <vt:i4>3080287</vt:i4>
      </vt:variant>
      <vt:variant>
        <vt:i4>108</vt:i4>
      </vt:variant>
      <vt:variant>
        <vt:i4>0</vt:i4>
      </vt:variant>
      <vt:variant>
        <vt:i4>5</vt:i4>
      </vt:variant>
      <vt:variant>
        <vt:lpwstr>mailto:help@nspcc.org.uk</vt:lpwstr>
      </vt:variant>
      <vt:variant>
        <vt:lpwstr/>
      </vt:variant>
      <vt:variant>
        <vt:i4>3080287</vt:i4>
      </vt:variant>
      <vt:variant>
        <vt:i4>105</vt:i4>
      </vt:variant>
      <vt:variant>
        <vt:i4>0</vt:i4>
      </vt:variant>
      <vt:variant>
        <vt:i4>5</vt:i4>
      </vt:variant>
      <vt:variant>
        <vt:lpwstr>mailto:help@nspcc.org.uk</vt:lpwstr>
      </vt:variant>
      <vt:variant>
        <vt:lpwstr/>
      </vt:variant>
      <vt:variant>
        <vt:i4>5570589</vt:i4>
      </vt:variant>
      <vt:variant>
        <vt:i4>102</vt:i4>
      </vt:variant>
      <vt:variant>
        <vt:i4>0</vt:i4>
      </vt:variant>
      <vt:variant>
        <vt:i4>5</vt:i4>
      </vt:variant>
      <vt:variant>
        <vt:lpwstr>tel:0800 136 663</vt:lpwstr>
      </vt:variant>
      <vt:variant>
        <vt:lpwstr/>
      </vt:variant>
      <vt:variant>
        <vt:i4>4194394</vt:i4>
      </vt:variant>
      <vt:variant>
        <vt:i4>99</vt:i4>
      </vt:variant>
      <vt:variant>
        <vt:i4>0</vt:i4>
      </vt:variant>
      <vt:variant>
        <vt:i4>5</vt:i4>
      </vt:variant>
      <vt:variant>
        <vt:lpwstr>https://www.gov.uk/government/publications/safeguarding-practitioners-information-sharing-advice</vt:lpwstr>
      </vt:variant>
      <vt:variant>
        <vt:lpwstr/>
      </vt:variant>
      <vt:variant>
        <vt:i4>131146</vt:i4>
      </vt:variant>
      <vt:variant>
        <vt:i4>96</vt:i4>
      </vt:variant>
      <vt:variant>
        <vt:i4>0</vt:i4>
      </vt:variant>
      <vt:variant>
        <vt:i4>5</vt:i4>
      </vt:variant>
      <vt:variant>
        <vt:lpwstr>https://ico.org.uk/for-organisations/</vt:lpwstr>
      </vt:variant>
      <vt:variant>
        <vt:lpwstr/>
      </vt:variant>
      <vt:variant>
        <vt:i4>3801128</vt:i4>
      </vt:variant>
      <vt:variant>
        <vt:i4>93</vt:i4>
      </vt:variant>
      <vt:variant>
        <vt:i4>0</vt:i4>
      </vt:variant>
      <vt:variant>
        <vt:i4>5</vt:i4>
      </vt:variant>
      <vt:variant>
        <vt:lpwstr>https://www.gov.uk/government/publications/pace-code-c-2019/pace-code-c-2019-accessible</vt:lpwstr>
      </vt:variant>
      <vt:variant>
        <vt:lpwstr/>
      </vt:variant>
      <vt:variant>
        <vt:i4>5177413</vt:i4>
      </vt:variant>
      <vt:variant>
        <vt:i4>90</vt:i4>
      </vt:variant>
      <vt:variant>
        <vt:i4>0</vt:i4>
      </vt:variant>
      <vt:variant>
        <vt:i4>5</vt:i4>
      </vt:variant>
      <vt:variant>
        <vt:lpwstr>https://www.kscmp.org.uk/</vt:lpwstr>
      </vt:variant>
      <vt:variant>
        <vt:lpwstr/>
      </vt:variant>
      <vt:variant>
        <vt:i4>5177413</vt:i4>
      </vt:variant>
      <vt:variant>
        <vt:i4>87</vt:i4>
      </vt:variant>
      <vt:variant>
        <vt:i4>0</vt:i4>
      </vt:variant>
      <vt:variant>
        <vt:i4>5</vt:i4>
      </vt:variant>
      <vt:variant>
        <vt:lpwstr>https://www.kscmp.org.uk/</vt:lpwstr>
      </vt:variant>
      <vt:variant>
        <vt:lpwstr/>
      </vt:variant>
      <vt:variant>
        <vt:i4>5505042</vt:i4>
      </vt:variant>
      <vt:variant>
        <vt:i4>84</vt:i4>
      </vt:variant>
      <vt:variant>
        <vt:i4>0</vt:i4>
      </vt:variant>
      <vt:variant>
        <vt:i4>5</vt:i4>
      </vt:variant>
      <vt:variant>
        <vt:lpwstr>https://www.theeducationpeople.org/our-expertise/safeguarding/safeguarding-contacts/</vt:lpwstr>
      </vt:variant>
      <vt:variant>
        <vt:lpwstr/>
      </vt:variant>
      <vt:variant>
        <vt:i4>3276867</vt:i4>
      </vt:variant>
      <vt:variant>
        <vt:i4>81</vt:i4>
      </vt:variant>
      <vt:variant>
        <vt:i4>0</vt:i4>
      </vt:variant>
      <vt:variant>
        <vt:i4>5</vt:i4>
      </vt:variant>
      <vt:variant>
        <vt:lpwstr>https://www.proceduresonline.com/kentandmedway/chapters/p_resolution.html</vt:lpwstr>
      </vt:variant>
      <vt:variant>
        <vt:lpwstr/>
      </vt:variant>
      <vt:variant>
        <vt:i4>3735676</vt:i4>
      </vt:variant>
      <vt:variant>
        <vt:i4>78</vt:i4>
      </vt:variant>
      <vt:variant>
        <vt:i4>0</vt:i4>
      </vt:variant>
      <vt:variant>
        <vt:i4>5</vt:i4>
      </vt:variant>
      <vt:variant>
        <vt:lpwstr>http://www.kelsi.org.uk/support-for-children-and-young-people/integrated-childrens-services</vt:lpwstr>
      </vt:variant>
      <vt:variant>
        <vt:lpwstr/>
      </vt:variant>
      <vt:variant>
        <vt:i4>5505042</vt:i4>
      </vt:variant>
      <vt:variant>
        <vt:i4>75</vt:i4>
      </vt:variant>
      <vt:variant>
        <vt:i4>0</vt:i4>
      </vt:variant>
      <vt:variant>
        <vt:i4>5</vt:i4>
      </vt:variant>
      <vt:variant>
        <vt:lpwstr>https://www.theeducationpeople.org/our-expertise/safeguarding/safeguarding-contacts/</vt:lpwstr>
      </vt:variant>
      <vt:variant>
        <vt:lpwstr/>
      </vt:variant>
      <vt:variant>
        <vt:i4>3735676</vt:i4>
      </vt:variant>
      <vt:variant>
        <vt:i4>72</vt:i4>
      </vt:variant>
      <vt:variant>
        <vt:i4>0</vt:i4>
      </vt:variant>
      <vt:variant>
        <vt:i4>5</vt:i4>
      </vt:variant>
      <vt:variant>
        <vt:lpwstr>http://www.kelsi.org.uk/support-for-children-and-young-people/integrated-childrens-services</vt:lpwstr>
      </vt:variant>
      <vt:variant>
        <vt:lpwstr/>
      </vt:variant>
      <vt:variant>
        <vt:i4>5505042</vt:i4>
      </vt:variant>
      <vt:variant>
        <vt:i4>69</vt:i4>
      </vt:variant>
      <vt:variant>
        <vt:i4>0</vt:i4>
      </vt:variant>
      <vt:variant>
        <vt:i4>5</vt:i4>
      </vt:variant>
      <vt:variant>
        <vt:lpwstr>https://www.theeducationpeople.org/our-expertise/safeguarding/safeguarding-contacts/</vt:lpwstr>
      </vt:variant>
      <vt:variant>
        <vt:lpwstr/>
      </vt:variant>
      <vt:variant>
        <vt:i4>2818170</vt:i4>
      </vt:variant>
      <vt:variant>
        <vt:i4>66</vt:i4>
      </vt:variant>
      <vt:variant>
        <vt:i4>0</vt:i4>
      </vt:variant>
      <vt:variant>
        <vt:i4>5</vt:i4>
      </vt:variant>
      <vt:variant>
        <vt:lpwstr>http://www.kelsi.org.uk/support-for-children-and-young-people/integrated-childrens-serviceswww.kelsi.org.uk/support-for-children-and-young-people/integrated-childrens-services</vt:lpwstr>
      </vt:variant>
      <vt:variant>
        <vt:lpwstr/>
      </vt:variant>
      <vt:variant>
        <vt:i4>3735676</vt:i4>
      </vt:variant>
      <vt:variant>
        <vt:i4>63</vt:i4>
      </vt:variant>
      <vt:variant>
        <vt:i4>0</vt:i4>
      </vt:variant>
      <vt:variant>
        <vt:i4>5</vt:i4>
      </vt:variant>
      <vt:variant>
        <vt:lpwstr>http://www.kelsi.org.uk/support-for-children-and-young-people/integrated-childrens-services</vt:lpwstr>
      </vt:variant>
      <vt:variant>
        <vt:lpwstr/>
      </vt:variant>
      <vt:variant>
        <vt:i4>65623</vt:i4>
      </vt:variant>
      <vt:variant>
        <vt:i4>60</vt:i4>
      </vt:variant>
      <vt:variant>
        <vt:i4>0</vt:i4>
      </vt:variant>
      <vt:variant>
        <vt:i4>5</vt:i4>
      </vt:variant>
      <vt:variant>
        <vt:lpwstr>http://www.kscmp.org.uk/</vt:lpwstr>
      </vt:variant>
      <vt:variant>
        <vt:lpwstr/>
      </vt:variant>
      <vt:variant>
        <vt:i4>3342442</vt:i4>
      </vt:variant>
      <vt:variant>
        <vt:i4>57</vt:i4>
      </vt:variant>
      <vt:variant>
        <vt:i4>0</vt:i4>
      </vt:variant>
      <vt:variant>
        <vt:i4>5</vt:i4>
      </vt:variant>
      <vt:variant>
        <vt:lpwstr>https://www.gov.uk/government/publications/searching-screening-and-confiscation</vt:lpwstr>
      </vt:variant>
      <vt:variant>
        <vt:lpwstr/>
      </vt:variant>
      <vt:variant>
        <vt:i4>1048576</vt:i4>
      </vt:variant>
      <vt:variant>
        <vt:i4>54</vt:i4>
      </vt:variant>
      <vt:variant>
        <vt:i4>0</vt:i4>
      </vt:variant>
      <vt:variant>
        <vt:i4>5</vt:i4>
      </vt:variant>
      <vt:variant>
        <vt:lpwstr>https://www.gov.uk/government/publications/what-to-do-if-youre-worried-a-child-is-being-abused--2</vt:lpwstr>
      </vt:variant>
      <vt:variant>
        <vt:lpwstr/>
      </vt:variant>
      <vt:variant>
        <vt:i4>2359421</vt:i4>
      </vt:variant>
      <vt:variant>
        <vt:i4>51</vt:i4>
      </vt:variant>
      <vt:variant>
        <vt:i4>0</vt:i4>
      </vt:variant>
      <vt:variant>
        <vt:i4>5</vt:i4>
      </vt:variant>
      <vt:variant>
        <vt:lpwstr>https://www.kscmp.org.uk/guidance/kent-support-levels-guidance</vt:lpwstr>
      </vt:variant>
      <vt:variant>
        <vt:lpwstr/>
      </vt:variant>
      <vt:variant>
        <vt:i4>3801128</vt:i4>
      </vt:variant>
      <vt:variant>
        <vt:i4>48</vt:i4>
      </vt:variant>
      <vt:variant>
        <vt:i4>0</vt:i4>
      </vt:variant>
      <vt:variant>
        <vt:i4>5</vt:i4>
      </vt:variant>
      <vt:variant>
        <vt:lpwstr>https://www.gov.uk/government/publications/pace-code-c-2019/pace-code-c-2019-accessible</vt:lpwstr>
      </vt:variant>
      <vt:variant>
        <vt:lpwstr/>
      </vt:variant>
      <vt:variant>
        <vt:i4>5177413</vt:i4>
      </vt:variant>
      <vt:variant>
        <vt:i4>45</vt:i4>
      </vt:variant>
      <vt:variant>
        <vt:i4>0</vt:i4>
      </vt:variant>
      <vt:variant>
        <vt:i4>5</vt:i4>
      </vt:variant>
      <vt:variant>
        <vt:lpwstr>https://www.kscmp.org.uk/</vt:lpwstr>
      </vt:variant>
      <vt:variant>
        <vt:lpwstr/>
      </vt:variant>
      <vt:variant>
        <vt:i4>5177413</vt:i4>
      </vt:variant>
      <vt:variant>
        <vt:i4>42</vt:i4>
      </vt:variant>
      <vt:variant>
        <vt:i4>0</vt:i4>
      </vt:variant>
      <vt:variant>
        <vt:i4>5</vt:i4>
      </vt:variant>
      <vt:variant>
        <vt:lpwstr>https://www.kscmp.org.uk/</vt:lpwstr>
      </vt:variant>
      <vt:variant>
        <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ariant>
        <vt:i4>65623</vt:i4>
      </vt:variant>
      <vt:variant>
        <vt:i4>3</vt:i4>
      </vt:variant>
      <vt:variant>
        <vt:i4>0</vt:i4>
      </vt:variant>
      <vt:variant>
        <vt:i4>5</vt:i4>
      </vt:variant>
      <vt:variant>
        <vt:lpwstr>http://www.kscmp.org.uk/</vt:lpwstr>
      </vt:variant>
      <vt:variant>
        <vt:lpwstr/>
      </vt:variant>
      <vt:variant>
        <vt:i4>65623</vt:i4>
      </vt:variant>
      <vt:variant>
        <vt:i4>0</vt:i4>
      </vt:variant>
      <vt:variant>
        <vt:i4>0</vt:i4>
      </vt:variant>
      <vt:variant>
        <vt:i4>5</vt:i4>
      </vt:variant>
      <vt:variant>
        <vt:lpwstr>http://www.kscmp.org.uk/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Jo Chin</cp:lastModifiedBy>
  <cp:revision>2</cp:revision>
  <cp:lastPrinted>2023-09-01T09:53:00Z</cp:lastPrinted>
  <dcterms:created xsi:type="dcterms:W3CDTF">2023-09-01T09:54:00Z</dcterms:created>
  <dcterms:modified xsi:type="dcterms:W3CDTF">2023-09-01T09:54:00Z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0x010100014CD9F22918244BA3BBBFB76E273BD2</vt:lpwstr>
  </property>
  <property fmtid="{D5CDD505-2E9C-101B-9397-08002B2CF9AE}" pid="3" name="MediaServiceImageTags">
    <vt:lpwstr/>
  </property>
</Properties>
</file>